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8" w:rsidRPr="00CF47E8" w:rsidRDefault="005F6384" w:rsidP="002334CA">
      <w:pPr>
        <w:pStyle w:val="4"/>
        <w:ind w:left="708" w:firstLine="708"/>
        <w:rPr>
          <w:rFonts w:ascii="Times New Roman" w:hAnsi="Times New Roman"/>
          <w:shadow/>
          <w:szCs w:val="28"/>
        </w:rPr>
      </w:pPr>
      <w:r w:rsidRPr="005F6384">
        <w:rPr>
          <w:noProof/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" style="position:absolute;left:0;text-align:left;margin-left:39.15pt;margin-top:11.1pt;width:45pt;height:54.75pt;z-index:-251658752;visibility:visible" wrapcoords="-360 0 -360 21304 21600 21304 21600 0 -360 0">
            <v:imagedata r:id="rId6" o:title=""/>
            <w10:wrap type="tight"/>
          </v:shape>
        </w:pict>
      </w:r>
      <w:r w:rsidR="009826C8" w:rsidRPr="00CF47E8">
        <w:rPr>
          <w:rFonts w:ascii="Times New Roman" w:hAnsi="Times New Roman"/>
          <w:shadow/>
          <w:szCs w:val="28"/>
        </w:rPr>
        <w:t>ОБЩЕСТВО С ОГРАНИЧЕННОЙ ОТВЕТСТВЕННОСТЬЮ</w:t>
      </w:r>
    </w:p>
    <w:p w:rsidR="009826C8" w:rsidRPr="00CF47E8" w:rsidRDefault="009826C8" w:rsidP="002334CA">
      <w:pPr>
        <w:pStyle w:val="1"/>
        <w:jc w:val="center"/>
        <w:rPr>
          <w:i w:val="0"/>
          <w:shadow/>
          <w:spacing w:val="80"/>
          <w:sz w:val="44"/>
          <w:szCs w:val="44"/>
        </w:rPr>
      </w:pPr>
      <w:r w:rsidRPr="00CF47E8">
        <w:rPr>
          <w:i w:val="0"/>
          <w:shadow/>
          <w:spacing w:val="80"/>
          <w:sz w:val="44"/>
          <w:szCs w:val="44"/>
        </w:rPr>
        <w:t>ВЛАДАГРОКОМПЛЕКС</w:t>
      </w:r>
    </w:p>
    <w:p w:rsidR="009826C8" w:rsidRPr="003B253A" w:rsidRDefault="009826C8" w:rsidP="002334CA">
      <w:pP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600007 г"/>
        </w:smartTagPr>
        <w:r w:rsidRPr="003B253A">
          <w:rPr>
            <w:b/>
            <w:sz w:val="24"/>
            <w:szCs w:val="24"/>
          </w:rPr>
          <w:t>60000</w:t>
        </w:r>
        <w:r>
          <w:rPr>
            <w:b/>
            <w:sz w:val="24"/>
            <w:szCs w:val="24"/>
          </w:rPr>
          <w:t>7</w:t>
        </w:r>
        <w:r w:rsidRPr="003B253A">
          <w:rPr>
            <w:b/>
            <w:sz w:val="24"/>
            <w:szCs w:val="24"/>
          </w:rPr>
          <w:t xml:space="preserve"> г</w:t>
        </w:r>
      </w:smartTag>
      <w:r w:rsidRPr="003B253A">
        <w:rPr>
          <w:b/>
          <w:sz w:val="24"/>
          <w:szCs w:val="24"/>
        </w:rPr>
        <w:t>. Владимир, ул. Электрозаводская, д.2</w:t>
      </w:r>
    </w:p>
    <w:p w:rsidR="009826C8" w:rsidRPr="003B253A" w:rsidRDefault="009826C8" w:rsidP="002334CA">
      <w:pPr>
        <w:jc w:val="center"/>
        <w:rPr>
          <w:b/>
          <w:sz w:val="24"/>
          <w:szCs w:val="24"/>
        </w:rPr>
      </w:pPr>
      <w:r w:rsidRPr="003B253A">
        <w:rPr>
          <w:b/>
          <w:sz w:val="24"/>
          <w:szCs w:val="24"/>
        </w:rPr>
        <w:t xml:space="preserve">                тел. (4922) </w:t>
      </w:r>
      <w:r w:rsidRPr="003B253A">
        <w:rPr>
          <w:b/>
        </w:rPr>
        <w:t>42-20-54, 33-43-88</w:t>
      </w:r>
      <w:r>
        <w:rPr>
          <w:b/>
        </w:rPr>
        <w:t xml:space="preserve">, </w:t>
      </w:r>
      <w:r w:rsidRPr="003B253A">
        <w:rPr>
          <w:b/>
        </w:rPr>
        <w:t>53</w:t>
      </w:r>
      <w:r>
        <w:rPr>
          <w:b/>
        </w:rPr>
        <w:t>-42-16</w:t>
      </w:r>
      <w:r w:rsidRPr="003B253A">
        <w:rPr>
          <w:b/>
          <w:sz w:val="24"/>
          <w:szCs w:val="24"/>
        </w:rPr>
        <w:t>; факс: (4922) 33-39-11</w:t>
      </w:r>
    </w:p>
    <w:tbl>
      <w:tblPr>
        <w:tblW w:w="10502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502"/>
      </w:tblGrid>
      <w:tr w:rsidR="009826C8" w:rsidRPr="003B253A" w:rsidTr="00245A2C">
        <w:trPr>
          <w:trHeight w:val="90"/>
        </w:trPr>
        <w:tc>
          <w:tcPr>
            <w:tcW w:w="10502" w:type="dxa"/>
            <w:tcBorders>
              <w:top w:val="nil"/>
              <w:left w:val="nil"/>
              <w:right w:val="nil"/>
            </w:tcBorders>
          </w:tcPr>
          <w:p w:rsidR="009826C8" w:rsidRPr="00016CDE" w:rsidRDefault="009826C8" w:rsidP="00136F1C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CDE">
              <w:rPr>
                <w:rStyle w:val="a6"/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16CDE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-</w:t>
            </w:r>
            <w:r w:rsidRPr="00016CDE">
              <w:rPr>
                <w:rStyle w:val="a6"/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016CDE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7" w:history="1">
              <w:r w:rsidRPr="00016CDE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agrocom</w:t>
              </w:r>
              <w:r w:rsidRPr="00016CD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99@</w:t>
              </w:r>
              <w:r w:rsidRPr="00016CDE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016CD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016CDE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016CDE">
              <w:rPr>
                <w:rFonts w:ascii="Times New Roman" w:hAnsi="Times New Roman"/>
                <w:b/>
                <w:sz w:val="24"/>
                <w:szCs w:val="24"/>
              </w:rPr>
              <w:t xml:space="preserve">;   </w:t>
            </w:r>
          </w:p>
          <w:p w:rsidR="009826C8" w:rsidRPr="00016CDE" w:rsidRDefault="005F6384" w:rsidP="00136F1C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  <w:lang w:val="en-US"/>
              </w:rPr>
            </w:pPr>
            <w:hyperlink r:id="rId8" w:history="1">
              <w:r w:rsidR="009826C8" w:rsidRPr="00016CDE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www.vak33.ru</w:t>
              </w:r>
            </w:hyperlink>
          </w:p>
        </w:tc>
      </w:tr>
    </w:tbl>
    <w:p w:rsidR="009826C8" w:rsidRPr="000C69C3" w:rsidRDefault="009826C8" w:rsidP="002334CA">
      <w:pPr>
        <w:ind w:firstLine="708"/>
        <w:jc w:val="center"/>
        <w:rPr>
          <w:b/>
          <w:color w:val="1F497D"/>
          <w:sz w:val="32"/>
          <w:szCs w:val="32"/>
        </w:rPr>
      </w:pPr>
      <w:r w:rsidRPr="000C69C3">
        <w:rPr>
          <w:b/>
          <w:color w:val="1F497D"/>
          <w:sz w:val="32"/>
          <w:szCs w:val="32"/>
        </w:rPr>
        <w:t>ООО «Владагрокомплекс» является  крупнейшим поставщиком семян сельскохозяйственных культур во Владимирской  области.   Многолетний опыт работы  с хозяйствами – гарантия качества и надежности!</w:t>
      </w:r>
    </w:p>
    <w:p w:rsidR="009826C8" w:rsidRDefault="009826C8" w:rsidP="002334CA">
      <w:pPr>
        <w:jc w:val="center"/>
        <w:rPr>
          <w:b/>
          <w:color w:val="FF0000"/>
          <w:sz w:val="32"/>
          <w:szCs w:val="32"/>
        </w:rPr>
      </w:pPr>
    </w:p>
    <w:p w:rsidR="009826C8" w:rsidRPr="009A1414" w:rsidRDefault="009826C8" w:rsidP="002334CA">
      <w:pPr>
        <w:jc w:val="center"/>
        <w:rPr>
          <w:b/>
          <w:color w:val="FF0000"/>
          <w:sz w:val="32"/>
          <w:szCs w:val="32"/>
        </w:rPr>
      </w:pPr>
      <w:r w:rsidRPr="009A1414">
        <w:rPr>
          <w:b/>
          <w:color w:val="FF0000"/>
          <w:sz w:val="32"/>
          <w:szCs w:val="32"/>
        </w:rPr>
        <w:t xml:space="preserve">Внимание! Цены даны с учетом доставки до хозяйств. </w:t>
      </w:r>
    </w:p>
    <w:p w:rsidR="009826C8" w:rsidRPr="00FA60FE" w:rsidRDefault="009826C8" w:rsidP="00FA60FE">
      <w:pPr>
        <w:rPr>
          <w:b/>
          <w:color w:val="FF0000"/>
          <w:szCs w:val="28"/>
        </w:rPr>
      </w:pPr>
      <w:r w:rsidRPr="00FA60FE">
        <w:rPr>
          <w:b/>
          <w:color w:val="FF0000"/>
          <w:szCs w:val="28"/>
        </w:rPr>
        <w:t>Постоянным покупателям возможна – 50% предоплата, 50% рассрочка до  01.10.201</w:t>
      </w:r>
      <w:r>
        <w:rPr>
          <w:b/>
          <w:color w:val="FF0000"/>
          <w:szCs w:val="28"/>
        </w:rPr>
        <w:t>8</w:t>
      </w:r>
      <w:r w:rsidRPr="00FA60FE">
        <w:rPr>
          <w:b/>
          <w:color w:val="FF0000"/>
          <w:szCs w:val="28"/>
        </w:rPr>
        <w:t>г.</w:t>
      </w:r>
    </w:p>
    <w:p w:rsidR="009826C8" w:rsidRDefault="009826C8" w:rsidP="002334CA">
      <w:pPr>
        <w:jc w:val="center"/>
        <w:rPr>
          <w:b/>
          <w:szCs w:val="28"/>
        </w:rPr>
      </w:pPr>
    </w:p>
    <w:p w:rsidR="009826C8" w:rsidRDefault="009826C8" w:rsidP="002334CA">
      <w:pPr>
        <w:jc w:val="center"/>
        <w:rPr>
          <w:b/>
          <w:sz w:val="32"/>
          <w:szCs w:val="32"/>
        </w:rPr>
      </w:pPr>
      <w:r w:rsidRPr="00A225AC">
        <w:rPr>
          <w:b/>
          <w:sz w:val="32"/>
          <w:szCs w:val="32"/>
        </w:rPr>
        <w:t>Прайс-лист семян на 201</w:t>
      </w:r>
      <w:r>
        <w:rPr>
          <w:b/>
          <w:sz w:val="32"/>
          <w:szCs w:val="32"/>
        </w:rPr>
        <w:t>8</w:t>
      </w:r>
      <w:r w:rsidRPr="00A225AC">
        <w:rPr>
          <w:b/>
          <w:sz w:val="32"/>
          <w:szCs w:val="32"/>
        </w:rPr>
        <w:t xml:space="preserve"> год.</w:t>
      </w:r>
    </w:p>
    <w:tbl>
      <w:tblPr>
        <w:tblW w:w="11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427"/>
        <w:gridCol w:w="1701"/>
        <w:gridCol w:w="1417"/>
        <w:gridCol w:w="2402"/>
      </w:tblGrid>
      <w:tr w:rsidR="009826C8" w:rsidTr="00B571DE">
        <w:trPr>
          <w:trHeight w:val="330"/>
          <w:jc w:val="center"/>
        </w:trPr>
        <w:tc>
          <w:tcPr>
            <w:tcW w:w="2235" w:type="dxa"/>
          </w:tcPr>
          <w:p w:rsidR="009826C8" w:rsidRPr="00016CDE" w:rsidRDefault="009826C8" w:rsidP="00016CDE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6CDE">
              <w:rPr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427" w:type="dxa"/>
          </w:tcPr>
          <w:p w:rsidR="009826C8" w:rsidRPr="00B571DE" w:rsidRDefault="009826C8" w:rsidP="00016CDE">
            <w:pPr>
              <w:widowControl w:val="0"/>
              <w:autoSpaceDE w:val="0"/>
              <w:autoSpaceDN w:val="0"/>
              <w:adjustRightInd w:val="0"/>
              <w:ind w:left="28"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71DE">
              <w:rPr>
                <w:b/>
                <w:bCs/>
                <w:sz w:val="24"/>
                <w:szCs w:val="24"/>
                <w:lang w:eastAsia="en-US"/>
              </w:rPr>
              <w:t>Сорт</w:t>
            </w:r>
          </w:p>
        </w:tc>
        <w:tc>
          <w:tcPr>
            <w:tcW w:w="1701" w:type="dxa"/>
          </w:tcPr>
          <w:p w:rsidR="009826C8" w:rsidRPr="00B571DE" w:rsidRDefault="009826C8" w:rsidP="00016CDE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71DE">
              <w:rPr>
                <w:b/>
                <w:bCs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417" w:type="dxa"/>
          </w:tcPr>
          <w:p w:rsidR="009826C8" w:rsidRPr="00B571DE" w:rsidRDefault="009826C8" w:rsidP="001549A3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71DE">
              <w:rPr>
                <w:b/>
                <w:bCs/>
                <w:sz w:val="24"/>
                <w:szCs w:val="24"/>
                <w:lang w:eastAsia="en-US"/>
              </w:rPr>
              <w:t xml:space="preserve">Репродукция </w:t>
            </w:r>
          </w:p>
        </w:tc>
        <w:tc>
          <w:tcPr>
            <w:tcW w:w="2402" w:type="dxa"/>
          </w:tcPr>
          <w:p w:rsidR="009826C8" w:rsidRPr="00B571DE" w:rsidRDefault="009826C8" w:rsidP="00B571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B571DE">
              <w:rPr>
                <w:b/>
                <w:bCs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1DE">
                <w:rPr>
                  <w:b/>
                  <w:bCs/>
                  <w:sz w:val="24"/>
                  <w:szCs w:val="24"/>
                </w:rPr>
                <w:t>1 кг</w:t>
              </w:r>
            </w:smartTag>
            <w:r w:rsidRPr="00B571DE">
              <w:rPr>
                <w:b/>
                <w:bCs/>
                <w:sz w:val="24"/>
                <w:szCs w:val="24"/>
              </w:rPr>
              <w:t>, руб. с НДС</w:t>
            </w:r>
          </w:p>
        </w:tc>
      </w:tr>
      <w:tr w:rsidR="009826C8" w:rsidTr="002F4165">
        <w:trPr>
          <w:trHeight w:val="387"/>
          <w:jc w:val="center"/>
        </w:trPr>
        <w:tc>
          <w:tcPr>
            <w:tcW w:w="2235" w:type="dxa"/>
            <w:vMerge w:val="restart"/>
          </w:tcPr>
          <w:p w:rsidR="009826C8" w:rsidRPr="0005440F" w:rsidRDefault="009826C8" w:rsidP="00CE3EC9">
            <w:pPr>
              <w:rPr>
                <w:b/>
                <w:sz w:val="32"/>
                <w:szCs w:val="32"/>
              </w:rPr>
            </w:pPr>
            <w:r w:rsidRPr="0005440F">
              <w:rPr>
                <w:b/>
                <w:sz w:val="32"/>
                <w:szCs w:val="32"/>
              </w:rPr>
              <w:t>Кукуруза</w:t>
            </w:r>
          </w:p>
          <w:p w:rsidR="009826C8" w:rsidRPr="00D2194F" w:rsidRDefault="009826C8" w:rsidP="00CE3E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(Воронежская область)</w:t>
            </w:r>
          </w:p>
          <w:p w:rsidR="009826C8" w:rsidRPr="00016CDE" w:rsidRDefault="009826C8" w:rsidP="00C9582B">
            <w:pPr>
              <w:rPr>
                <w:szCs w:val="28"/>
              </w:rPr>
            </w:pPr>
            <w:r w:rsidRPr="00F47CA5">
              <w:rPr>
                <w:i/>
                <w:sz w:val="24"/>
                <w:szCs w:val="24"/>
              </w:rPr>
              <w:t>(</w:t>
            </w:r>
            <w:r w:rsidRPr="00F47CA5">
              <w:rPr>
                <w:i/>
                <w:szCs w:val="28"/>
              </w:rPr>
              <w:t>Семена обработаны препарат</w:t>
            </w:r>
            <w:r>
              <w:rPr>
                <w:i/>
                <w:szCs w:val="28"/>
              </w:rPr>
              <w:t>ами</w:t>
            </w:r>
            <w:r w:rsidRPr="00F47CA5">
              <w:rPr>
                <w:i/>
                <w:szCs w:val="28"/>
              </w:rPr>
              <w:t xml:space="preserve"> ТМТД</w:t>
            </w:r>
            <w:r>
              <w:rPr>
                <w:i/>
                <w:szCs w:val="28"/>
              </w:rPr>
              <w:t xml:space="preserve"> от болезней и </w:t>
            </w:r>
            <w:r w:rsidRPr="00F47CA5">
              <w:rPr>
                <w:i/>
                <w:szCs w:val="28"/>
              </w:rPr>
              <w:t>Вулкан от проволочника</w:t>
            </w:r>
            <w:r>
              <w:rPr>
                <w:i/>
                <w:szCs w:val="28"/>
              </w:rPr>
              <w:t>, а также удобрениями и стимуляторами роста Рексолин АВС и Радифарм)</w:t>
            </w:r>
          </w:p>
        </w:tc>
        <w:tc>
          <w:tcPr>
            <w:tcW w:w="8947" w:type="dxa"/>
            <w:gridSpan w:val="4"/>
          </w:tcPr>
          <w:p w:rsidR="009826C8" w:rsidRPr="00B571DE" w:rsidRDefault="009826C8" w:rsidP="00151911">
            <w:pPr>
              <w:pStyle w:val="a8"/>
              <w:jc w:val="center"/>
              <w:rPr>
                <w:i/>
                <w:sz w:val="28"/>
                <w:szCs w:val="28"/>
              </w:rPr>
            </w:pPr>
            <w:r w:rsidRPr="00B571DE">
              <w:rPr>
                <w:i/>
                <w:sz w:val="28"/>
                <w:szCs w:val="28"/>
              </w:rPr>
              <w:t>Средняя фракция</w:t>
            </w:r>
          </w:p>
        </w:tc>
      </w:tr>
      <w:tr w:rsidR="009826C8" w:rsidTr="00B571DE">
        <w:trPr>
          <w:trHeight w:val="2263"/>
          <w:jc w:val="center"/>
        </w:trPr>
        <w:tc>
          <w:tcPr>
            <w:tcW w:w="2235" w:type="dxa"/>
            <w:vMerge/>
          </w:tcPr>
          <w:p w:rsidR="009826C8" w:rsidRPr="00016CDE" w:rsidRDefault="009826C8" w:rsidP="00CE3EC9">
            <w:pPr>
              <w:rPr>
                <w:szCs w:val="28"/>
              </w:rPr>
            </w:pPr>
          </w:p>
        </w:tc>
        <w:tc>
          <w:tcPr>
            <w:tcW w:w="3427" w:type="dxa"/>
          </w:tcPr>
          <w:p w:rsidR="009826C8" w:rsidRPr="00F47CA5" w:rsidRDefault="009826C8" w:rsidP="001B2450">
            <w:pPr>
              <w:rPr>
                <w:szCs w:val="28"/>
              </w:rPr>
            </w:pPr>
            <w:r w:rsidRPr="00F47CA5">
              <w:rPr>
                <w:szCs w:val="28"/>
              </w:rPr>
              <w:t>Воронежский 158 СВ</w:t>
            </w:r>
          </w:p>
          <w:p w:rsidR="009826C8" w:rsidRPr="00F47CA5" w:rsidRDefault="009826C8" w:rsidP="001B2450">
            <w:pPr>
              <w:rPr>
                <w:szCs w:val="28"/>
              </w:rPr>
            </w:pPr>
            <w:r w:rsidRPr="00F47CA5">
              <w:rPr>
                <w:szCs w:val="28"/>
              </w:rPr>
              <w:t>Воронежский 160 СВ</w:t>
            </w:r>
          </w:p>
          <w:p w:rsidR="009826C8" w:rsidRPr="00F47CA5" w:rsidRDefault="009826C8" w:rsidP="001B2450">
            <w:pPr>
              <w:rPr>
                <w:szCs w:val="28"/>
              </w:rPr>
            </w:pPr>
            <w:r w:rsidRPr="00F47CA5">
              <w:rPr>
                <w:szCs w:val="28"/>
              </w:rPr>
              <w:t>Воронежский 279 СВ</w:t>
            </w:r>
          </w:p>
          <w:p w:rsidR="009826C8" w:rsidRPr="00F47CA5" w:rsidRDefault="009826C8" w:rsidP="001B2450">
            <w:pPr>
              <w:rPr>
                <w:szCs w:val="28"/>
              </w:rPr>
            </w:pPr>
            <w:r w:rsidRPr="00F47CA5">
              <w:rPr>
                <w:szCs w:val="28"/>
              </w:rPr>
              <w:t>Каскад 166 АСВ</w:t>
            </w:r>
          </w:p>
          <w:p w:rsidR="009826C8" w:rsidRPr="00F47CA5" w:rsidRDefault="009826C8" w:rsidP="001B2450">
            <w:pPr>
              <w:rPr>
                <w:szCs w:val="28"/>
              </w:rPr>
            </w:pPr>
            <w:r w:rsidRPr="00F47CA5">
              <w:rPr>
                <w:szCs w:val="28"/>
              </w:rPr>
              <w:t>Каскад 195 СВ</w:t>
            </w:r>
          </w:p>
          <w:p w:rsidR="009826C8" w:rsidRDefault="009826C8" w:rsidP="00151911">
            <w:pPr>
              <w:rPr>
                <w:szCs w:val="28"/>
              </w:rPr>
            </w:pPr>
            <w:r w:rsidRPr="00F47CA5">
              <w:rPr>
                <w:szCs w:val="28"/>
              </w:rPr>
              <w:t>Краснодарский 194 МВ</w:t>
            </w:r>
          </w:p>
          <w:p w:rsidR="009826C8" w:rsidRDefault="009826C8" w:rsidP="002C1F8D">
            <w:pPr>
              <w:rPr>
                <w:szCs w:val="28"/>
              </w:rPr>
            </w:pPr>
          </w:p>
          <w:p w:rsidR="009826C8" w:rsidRDefault="009826C8" w:rsidP="002C1F8D">
            <w:pPr>
              <w:rPr>
                <w:b/>
                <w:szCs w:val="28"/>
              </w:rPr>
            </w:pPr>
            <w:r w:rsidRPr="00402A36">
              <w:rPr>
                <w:b/>
                <w:szCs w:val="28"/>
              </w:rPr>
              <w:t xml:space="preserve">Краснодарский 194 МВ </w:t>
            </w:r>
          </w:p>
          <w:p w:rsidR="009826C8" w:rsidRDefault="009826C8" w:rsidP="002C1F8D">
            <w:pPr>
              <w:rPr>
                <w:szCs w:val="28"/>
              </w:rPr>
            </w:pPr>
            <w:r>
              <w:rPr>
                <w:b/>
                <w:szCs w:val="28"/>
              </w:rPr>
              <w:t>(</w:t>
            </w:r>
            <w:r w:rsidRPr="00B571DE">
              <w:rPr>
                <w:szCs w:val="28"/>
              </w:rPr>
              <w:t>6 тонн</w:t>
            </w:r>
            <w:r w:rsidR="00B127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урожая 2016года </w:t>
            </w:r>
          </w:p>
          <w:p w:rsidR="009826C8" w:rsidRPr="0003189A" w:rsidRDefault="009826C8" w:rsidP="00B571DE">
            <w:pPr>
              <w:rPr>
                <w:i/>
                <w:szCs w:val="28"/>
              </w:rPr>
            </w:pPr>
            <w:r>
              <w:rPr>
                <w:szCs w:val="28"/>
              </w:rPr>
              <w:t>наличие на складе)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Pr="00016CDE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417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</w:p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</w:p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</w:p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</w:p>
          <w:p w:rsidR="009826C8" w:rsidRPr="001549A3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F1</w:t>
            </w:r>
          </w:p>
        </w:tc>
        <w:tc>
          <w:tcPr>
            <w:tcW w:w="2402" w:type="dxa"/>
          </w:tcPr>
          <w:p w:rsidR="009826C8" w:rsidRPr="00160AF6" w:rsidRDefault="009826C8" w:rsidP="002A49D2">
            <w:pPr>
              <w:pStyle w:val="a8"/>
              <w:rPr>
                <w:sz w:val="28"/>
                <w:szCs w:val="28"/>
              </w:rPr>
            </w:pPr>
            <w:r w:rsidRPr="00160AF6">
              <w:rPr>
                <w:sz w:val="28"/>
                <w:szCs w:val="28"/>
              </w:rPr>
              <w:t>97</w:t>
            </w:r>
          </w:p>
          <w:p w:rsidR="009826C8" w:rsidRPr="00151911" w:rsidRDefault="009826C8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9826C8" w:rsidRPr="00160AF6" w:rsidRDefault="009826C8" w:rsidP="002A49D2">
            <w:pPr>
              <w:pStyle w:val="a8"/>
              <w:rPr>
                <w:sz w:val="28"/>
                <w:szCs w:val="28"/>
              </w:rPr>
            </w:pPr>
            <w:r w:rsidRPr="00160AF6">
              <w:rPr>
                <w:sz w:val="28"/>
                <w:szCs w:val="28"/>
              </w:rPr>
              <w:t>104</w:t>
            </w:r>
          </w:p>
          <w:p w:rsidR="009826C8" w:rsidRPr="00160AF6" w:rsidRDefault="009826C8" w:rsidP="002A49D2">
            <w:pPr>
              <w:pStyle w:val="a8"/>
              <w:rPr>
                <w:sz w:val="28"/>
                <w:szCs w:val="28"/>
              </w:rPr>
            </w:pPr>
            <w:r w:rsidRPr="00160AF6">
              <w:rPr>
                <w:sz w:val="28"/>
                <w:szCs w:val="28"/>
              </w:rPr>
              <w:t>97</w:t>
            </w:r>
          </w:p>
          <w:p w:rsidR="009826C8" w:rsidRPr="00160AF6" w:rsidRDefault="009826C8" w:rsidP="002A49D2">
            <w:pPr>
              <w:pStyle w:val="a8"/>
              <w:rPr>
                <w:sz w:val="28"/>
                <w:szCs w:val="28"/>
              </w:rPr>
            </w:pPr>
            <w:r w:rsidRPr="00160AF6">
              <w:rPr>
                <w:sz w:val="28"/>
                <w:szCs w:val="28"/>
              </w:rPr>
              <w:t>92</w:t>
            </w:r>
          </w:p>
          <w:p w:rsidR="009826C8" w:rsidRPr="00160AF6" w:rsidRDefault="009826C8" w:rsidP="00151911">
            <w:pPr>
              <w:pStyle w:val="a8"/>
              <w:rPr>
                <w:sz w:val="28"/>
                <w:szCs w:val="28"/>
              </w:rPr>
            </w:pPr>
            <w:r w:rsidRPr="00160AF6">
              <w:rPr>
                <w:sz w:val="28"/>
                <w:szCs w:val="28"/>
              </w:rPr>
              <w:t>92</w:t>
            </w:r>
          </w:p>
          <w:p w:rsidR="009826C8" w:rsidRPr="00160AF6" w:rsidRDefault="009826C8" w:rsidP="00151911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2C1F8D">
            <w:pPr>
              <w:pStyle w:val="a8"/>
              <w:rPr>
                <w:b/>
                <w:sz w:val="28"/>
                <w:szCs w:val="28"/>
              </w:rPr>
            </w:pPr>
            <w:r w:rsidRPr="00402A36">
              <w:rPr>
                <w:b/>
                <w:sz w:val="28"/>
                <w:szCs w:val="28"/>
              </w:rPr>
              <w:t>74</w:t>
            </w:r>
          </w:p>
          <w:p w:rsidR="009826C8" w:rsidRPr="002C1F8D" w:rsidRDefault="009826C8" w:rsidP="002C1F8D">
            <w:pPr>
              <w:pStyle w:val="a8"/>
              <w:rPr>
                <w:sz w:val="28"/>
                <w:szCs w:val="28"/>
              </w:rPr>
            </w:pPr>
          </w:p>
        </w:tc>
      </w:tr>
      <w:tr w:rsidR="009826C8" w:rsidTr="00B571DE">
        <w:trPr>
          <w:trHeight w:val="491"/>
          <w:jc w:val="center"/>
        </w:trPr>
        <w:tc>
          <w:tcPr>
            <w:tcW w:w="2235" w:type="dxa"/>
            <w:vMerge/>
          </w:tcPr>
          <w:p w:rsidR="009826C8" w:rsidRPr="00016CDE" w:rsidRDefault="009826C8" w:rsidP="00CE3EC9">
            <w:pPr>
              <w:rPr>
                <w:szCs w:val="28"/>
              </w:rPr>
            </w:pPr>
          </w:p>
        </w:tc>
        <w:tc>
          <w:tcPr>
            <w:tcW w:w="8947" w:type="dxa"/>
            <w:gridSpan w:val="4"/>
          </w:tcPr>
          <w:p w:rsidR="009826C8" w:rsidRPr="00151911" w:rsidRDefault="009826C8" w:rsidP="00151911">
            <w:pPr>
              <w:pStyle w:val="a8"/>
              <w:jc w:val="center"/>
              <w:rPr>
                <w:i/>
                <w:sz w:val="28"/>
                <w:szCs w:val="28"/>
              </w:rPr>
            </w:pPr>
            <w:r w:rsidRPr="00151911">
              <w:rPr>
                <w:i/>
                <w:sz w:val="28"/>
                <w:szCs w:val="28"/>
              </w:rPr>
              <w:t>Мелкая фракция</w:t>
            </w:r>
          </w:p>
        </w:tc>
      </w:tr>
      <w:tr w:rsidR="009826C8" w:rsidTr="00B571DE">
        <w:trPr>
          <w:trHeight w:val="504"/>
          <w:jc w:val="center"/>
        </w:trPr>
        <w:tc>
          <w:tcPr>
            <w:tcW w:w="2235" w:type="dxa"/>
            <w:vMerge/>
          </w:tcPr>
          <w:p w:rsidR="009826C8" w:rsidRPr="00016CDE" w:rsidRDefault="009826C8" w:rsidP="00CE3EC9">
            <w:pPr>
              <w:rPr>
                <w:szCs w:val="28"/>
              </w:rPr>
            </w:pPr>
          </w:p>
        </w:tc>
        <w:tc>
          <w:tcPr>
            <w:tcW w:w="3427" w:type="dxa"/>
          </w:tcPr>
          <w:p w:rsidR="009826C8" w:rsidRPr="00F47CA5" w:rsidRDefault="009826C8" w:rsidP="00151911">
            <w:pPr>
              <w:rPr>
                <w:szCs w:val="28"/>
              </w:rPr>
            </w:pPr>
            <w:r w:rsidRPr="00F47CA5">
              <w:rPr>
                <w:szCs w:val="28"/>
              </w:rPr>
              <w:t>Воронежский 158 СВ</w:t>
            </w:r>
          </w:p>
          <w:p w:rsidR="009826C8" w:rsidRPr="00F47CA5" w:rsidRDefault="009826C8" w:rsidP="00151911">
            <w:pPr>
              <w:rPr>
                <w:szCs w:val="28"/>
              </w:rPr>
            </w:pPr>
            <w:r w:rsidRPr="00F47CA5">
              <w:rPr>
                <w:szCs w:val="28"/>
              </w:rPr>
              <w:t>Воронежский 160 СВ</w:t>
            </w:r>
          </w:p>
          <w:p w:rsidR="009826C8" w:rsidRPr="00F47CA5" w:rsidRDefault="009826C8" w:rsidP="00151911">
            <w:pPr>
              <w:rPr>
                <w:szCs w:val="28"/>
              </w:rPr>
            </w:pPr>
            <w:r w:rsidRPr="00F47CA5">
              <w:rPr>
                <w:szCs w:val="28"/>
              </w:rPr>
              <w:t>Воронежский 230 СВ</w:t>
            </w:r>
          </w:p>
          <w:p w:rsidR="009826C8" w:rsidRPr="00F47CA5" w:rsidRDefault="009826C8" w:rsidP="00151911">
            <w:pPr>
              <w:rPr>
                <w:szCs w:val="28"/>
              </w:rPr>
            </w:pPr>
            <w:r w:rsidRPr="00F47CA5">
              <w:rPr>
                <w:szCs w:val="28"/>
              </w:rPr>
              <w:t>Воронежский 279 СВ</w:t>
            </w:r>
          </w:p>
          <w:p w:rsidR="009826C8" w:rsidRPr="00F47CA5" w:rsidRDefault="009826C8" w:rsidP="00151911">
            <w:pPr>
              <w:rPr>
                <w:szCs w:val="28"/>
              </w:rPr>
            </w:pPr>
            <w:r w:rsidRPr="00F47CA5">
              <w:rPr>
                <w:szCs w:val="28"/>
              </w:rPr>
              <w:t>Каскад 166 АСВ</w:t>
            </w:r>
          </w:p>
          <w:p w:rsidR="009826C8" w:rsidRPr="00F47CA5" w:rsidRDefault="009826C8" w:rsidP="00151911">
            <w:pPr>
              <w:rPr>
                <w:szCs w:val="28"/>
              </w:rPr>
            </w:pPr>
            <w:r w:rsidRPr="00F47CA5">
              <w:rPr>
                <w:szCs w:val="28"/>
              </w:rPr>
              <w:t>Каскад 195 СВ</w:t>
            </w:r>
          </w:p>
          <w:p w:rsidR="009826C8" w:rsidRDefault="009826C8" w:rsidP="00151911">
            <w:pPr>
              <w:rPr>
                <w:i/>
                <w:szCs w:val="28"/>
              </w:rPr>
            </w:pPr>
            <w:r w:rsidRPr="00F47CA5">
              <w:rPr>
                <w:szCs w:val="28"/>
              </w:rPr>
              <w:t>Краснодарский 194 МВ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417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</w:p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</w:p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</w:p>
          <w:p w:rsidR="009826C8" w:rsidRPr="00151911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F1</w:t>
            </w:r>
          </w:p>
        </w:tc>
        <w:tc>
          <w:tcPr>
            <w:tcW w:w="2402" w:type="dxa"/>
          </w:tcPr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9826C8" w:rsidRDefault="009826C8" w:rsidP="00D2194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9826C8" w:rsidRDefault="009826C8" w:rsidP="00D2194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9826C8" w:rsidRDefault="009826C8" w:rsidP="00D2194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9826C8" w:rsidRPr="00151911" w:rsidRDefault="009826C8" w:rsidP="00D2194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9826C8" w:rsidTr="00B571DE">
        <w:trPr>
          <w:trHeight w:val="430"/>
          <w:jc w:val="center"/>
        </w:trPr>
        <w:tc>
          <w:tcPr>
            <w:tcW w:w="2235" w:type="dxa"/>
            <w:vMerge w:val="restart"/>
          </w:tcPr>
          <w:p w:rsidR="009826C8" w:rsidRPr="0005440F" w:rsidRDefault="009826C8" w:rsidP="00CE3EC9">
            <w:pPr>
              <w:rPr>
                <w:b/>
                <w:sz w:val="32"/>
                <w:szCs w:val="32"/>
              </w:rPr>
            </w:pPr>
            <w:r w:rsidRPr="0005440F">
              <w:rPr>
                <w:b/>
                <w:sz w:val="32"/>
                <w:szCs w:val="32"/>
              </w:rPr>
              <w:t xml:space="preserve">Кукуруза </w:t>
            </w:r>
          </w:p>
          <w:p w:rsidR="009826C8" w:rsidRDefault="009826C8" w:rsidP="00CE3E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(Краснодарский край) </w:t>
            </w:r>
          </w:p>
          <w:p w:rsidR="009826C8" w:rsidRPr="00D2194F" w:rsidRDefault="009826C8" w:rsidP="00CE3EC9">
            <w:pPr>
              <w:rPr>
                <w:b/>
                <w:szCs w:val="28"/>
              </w:rPr>
            </w:pPr>
            <w:r w:rsidRPr="00F47CA5">
              <w:rPr>
                <w:i/>
                <w:szCs w:val="28"/>
              </w:rPr>
              <w:t>Семена обработаны препарат</w:t>
            </w:r>
            <w:r>
              <w:rPr>
                <w:i/>
                <w:szCs w:val="28"/>
              </w:rPr>
              <w:t xml:space="preserve">амиСкарлетт от болезней и </w:t>
            </w:r>
            <w:r w:rsidRPr="00F47CA5">
              <w:rPr>
                <w:i/>
                <w:szCs w:val="28"/>
              </w:rPr>
              <w:t>Вулкан от проволочника)</w:t>
            </w:r>
          </w:p>
        </w:tc>
        <w:tc>
          <w:tcPr>
            <w:tcW w:w="8947" w:type="dxa"/>
            <w:gridSpan w:val="4"/>
          </w:tcPr>
          <w:p w:rsidR="009826C8" w:rsidRPr="00D401E1" w:rsidRDefault="009826C8" w:rsidP="00D401E1">
            <w:pPr>
              <w:pStyle w:val="a8"/>
              <w:jc w:val="center"/>
              <w:rPr>
                <w:i/>
                <w:sz w:val="28"/>
                <w:szCs w:val="28"/>
              </w:rPr>
            </w:pPr>
            <w:r w:rsidRPr="00D401E1">
              <w:rPr>
                <w:i/>
                <w:sz w:val="28"/>
                <w:szCs w:val="28"/>
              </w:rPr>
              <w:t>Средняя фракция</w:t>
            </w:r>
          </w:p>
        </w:tc>
      </w:tr>
      <w:tr w:rsidR="009826C8" w:rsidTr="00B571DE">
        <w:trPr>
          <w:trHeight w:val="484"/>
          <w:jc w:val="center"/>
        </w:trPr>
        <w:tc>
          <w:tcPr>
            <w:tcW w:w="2235" w:type="dxa"/>
            <w:vMerge/>
          </w:tcPr>
          <w:p w:rsidR="009826C8" w:rsidRDefault="009826C8" w:rsidP="00CE3EC9">
            <w:pPr>
              <w:rPr>
                <w:szCs w:val="28"/>
              </w:rPr>
            </w:pPr>
          </w:p>
        </w:tc>
        <w:tc>
          <w:tcPr>
            <w:tcW w:w="3427" w:type="dxa"/>
          </w:tcPr>
          <w:p w:rsidR="009826C8" w:rsidRPr="00D2194F" w:rsidRDefault="009826C8" w:rsidP="00D2194F">
            <w:pPr>
              <w:rPr>
                <w:szCs w:val="28"/>
              </w:rPr>
            </w:pPr>
            <w:r w:rsidRPr="00D2194F">
              <w:rPr>
                <w:szCs w:val="28"/>
              </w:rPr>
              <w:t>РОСС 130МВ</w:t>
            </w:r>
          </w:p>
          <w:p w:rsidR="009826C8" w:rsidRPr="00D2194F" w:rsidRDefault="009826C8" w:rsidP="00D2194F">
            <w:pPr>
              <w:rPr>
                <w:szCs w:val="28"/>
              </w:rPr>
            </w:pPr>
            <w:r w:rsidRPr="00D2194F">
              <w:rPr>
                <w:szCs w:val="28"/>
              </w:rPr>
              <w:t>РОСС 140 СВ</w:t>
            </w:r>
          </w:p>
          <w:p w:rsidR="009826C8" w:rsidRPr="00D2194F" w:rsidRDefault="009826C8" w:rsidP="00D2194F">
            <w:pPr>
              <w:rPr>
                <w:szCs w:val="28"/>
              </w:rPr>
            </w:pPr>
            <w:r w:rsidRPr="00D2194F">
              <w:rPr>
                <w:szCs w:val="28"/>
              </w:rPr>
              <w:t>РОСС 199 МВ</w:t>
            </w:r>
          </w:p>
          <w:p w:rsidR="009826C8" w:rsidRDefault="009826C8" w:rsidP="00D2194F">
            <w:pPr>
              <w:rPr>
                <w:szCs w:val="28"/>
              </w:rPr>
            </w:pPr>
            <w:r w:rsidRPr="006E0C2B">
              <w:rPr>
                <w:szCs w:val="28"/>
              </w:rPr>
              <w:t>Краснодарский 194 МВ</w:t>
            </w:r>
          </w:p>
          <w:p w:rsidR="009826C8" w:rsidRPr="005E0457" w:rsidRDefault="009826C8" w:rsidP="00D2194F">
            <w:pPr>
              <w:rPr>
                <w:szCs w:val="28"/>
              </w:rPr>
            </w:pPr>
            <w:r>
              <w:rPr>
                <w:szCs w:val="28"/>
              </w:rPr>
              <w:t>Краснодарский 291 АМВ</w:t>
            </w:r>
          </w:p>
          <w:p w:rsidR="009826C8" w:rsidRDefault="009826C8" w:rsidP="00735AF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417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</w:p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  <w:lang w:val="en-US"/>
              </w:rPr>
            </w:pPr>
          </w:p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F1</w:t>
            </w:r>
          </w:p>
        </w:tc>
        <w:tc>
          <w:tcPr>
            <w:tcW w:w="2402" w:type="dxa"/>
          </w:tcPr>
          <w:p w:rsidR="009826C8" w:rsidRDefault="009826C8" w:rsidP="00D2194F">
            <w:pPr>
              <w:pStyle w:val="a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</w:p>
          <w:p w:rsidR="009826C8" w:rsidRDefault="009826C8" w:rsidP="00D2194F">
            <w:pPr>
              <w:pStyle w:val="a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</w:p>
          <w:p w:rsidR="009826C8" w:rsidRDefault="009826C8" w:rsidP="00D2194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</w:p>
          <w:p w:rsidR="009826C8" w:rsidRDefault="009826C8" w:rsidP="00D401E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9826C8" w:rsidRDefault="009826C8" w:rsidP="00D401E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9826C8" w:rsidRDefault="009826C8"/>
    <w:p w:rsidR="009826C8" w:rsidRPr="00E17B14" w:rsidRDefault="009826C8" w:rsidP="0080214D">
      <w:pPr>
        <w:jc w:val="center"/>
        <w:rPr>
          <w:b/>
          <w:szCs w:val="28"/>
        </w:rPr>
      </w:pPr>
      <w:r w:rsidRPr="00E17B14">
        <w:rPr>
          <w:b/>
          <w:szCs w:val="28"/>
        </w:rPr>
        <w:lastRenderedPageBreak/>
        <w:t xml:space="preserve"> Семена кукурузы селекции фирмы </w:t>
      </w:r>
      <w:r w:rsidRPr="00E17B14">
        <w:rPr>
          <w:b/>
          <w:szCs w:val="28"/>
          <w:lang w:val="en-US"/>
        </w:rPr>
        <w:t>KWSSAATSE</w:t>
      </w:r>
      <w:r w:rsidRPr="00E17B14">
        <w:rPr>
          <w:b/>
          <w:szCs w:val="28"/>
        </w:rPr>
        <w:t>, Германия.</w:t>
      </w:r>
    </w:p>
    <w:p w:rsidR="009826C8" w:rsidRPr="00682405" w:rsidRDefault="009826C8" w:rsidP="0080214D">
      <w:pPr>
        <w:rPr>
          <w:szCs w:val="28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960"/>
        <w:gridCol w:w="1265"/>
        <w:gridCol w:w="1241"/>
        <w:gridCol w:w="1035"/>
        <w:gridCol w:w="2890"/>
        <w:gridCol w:w="2010"/>
      </w:tblGrid>
      <w:tr w:rsidR="009826C8" w:rsidRPr="00682405" w:rsidTr="0080214D">
        <w:trPr>
          <w:trHeight w:val="648"/>
        </w:trPr>
        <w:tc>
          <w:tcPr>
            <w:tcW w:w="1551" w:type="dxa"/>
          </w:tcPr>
          <w:p w:rsidR="009826C8" w:rsidRPr="00DC7220" w:rsidRDefault="009826C8" w:rsidP="008B0122">
            <w:pPr>
              <w:rPr>
                <w:b/>
                <w:szCs w:val="28"/>
              </w:rPr>
            </w:pPr>
            <w:r w:rsidRPr="00DC7220">
              <w:rPr>
                <w:b/>
                <w:szCs w:val="28"/>
              </w:rPr>
              <w:t>Гибрид</w:t>
            </w:r>
          </w:p>
        </w:tc>
        <w:tc>
          <w:tcPr>
            <w:tcW w:w="960" w:type="dxa"/>
          </w:tcPr>
          <w:p w:rsidR="009826C8" w:rsidRPr="00DC7220" w:rsidRDefault="009826C8" w:rsidP="008B0122">
            <w:pPr>
              <w:rPr>
                <w:b/>
                <w:szCs w:val="28"/>
              </w:rPr>
            </w:pPr>
            <w:r w:rsidRPr="00DC7220">
              <w:rPr>
                <w:b/>
                <w:szCs w:val="28"/>
              </w:rPr>
              <w:t>ФАО</w:t>
            </w:r>
          </w:p>
        </w:tc>
        <w:tc>
          <w:tcPr>
            <w:tcW w:w="1265" w:type="dxa"/>
          </w:tcPr>
          <w:p w:rsidR="009826C8" w:rsidRPr="00DC7220" w:rsidRDefault="009826C8" w:rsidP="008B0122">
            <w:pPr>
              <w:rPr>
                <w:b/>
                <w:szCs w:val="28"/>
              </w:rPr>
            </w:pPr>
            <w:r w:rsidRPr="00DC7220">
              <w:rPr>
                <w:b/>
                <w:szCs w:val="28"/>
              </w:rPr>
              <w:t>Год урожая</w:t>
            </w:r>
          </w:p>
        </w:tc>
        <w:tc>
          <w:tcPr>
            <w:tcW w:w="1241" w:type="dxa"/>
          </w:tcPr>
          <w:p w:rsidR="009826C8" w:rsidRPr="00DC7220" w:rsidRDefault="009826C8" w:rsidP="008B0122">
            <w:pPr>
              <w:rPr>
                <w:b/>
                <w:szCs w:val="28"/>
              </w:rPr>
            </w:pPr>
            <w:r w:rsidRPr="00DC7220">
              <w:rPr>
                <w:b/>
                <w:szCs w:val="28"/>
              </w:rPr>
              <w:t>Цена за 1 п.е</w:t>
            </w:r>
            <w:r>
              <w:rPr>
                <w:b/>
                <w:szCs w:val="28"/>
              </w:rPr>
              <w:t>.</w:t>
            </w:r>
            <w:r w:rsidRPr="00DC7220">
              <w:rPr>
                <w:b/>
                <w:szCs w:val="28"/>
              </w:rPr>
              <w:t>\руб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035" w:type="dxa"/>
          </w:tcPr>
          <w:p w:rsidR="009826C8" w:rsidRPr="00DC7220" w:rsidRDefault="009826C8" w:rsidP="008B0122">
            <w:pPr>
              <w:rPr>
                <w:b/>
                <w:szCs w:val="28"/>
              </w:rPr>
            </w:pPr>
            <w:r w:rsidRPr="00DC7220">
              <w:rPr>
                <w:b/>
                <w:szCs w:val="28"/>
              </w:rPr>
              <w:t xml:space="preserve">Стои-мость </w:t>
            </w:r>
            <w:r>
              <w:rPr>
                <w:b/>
                <w:szCs w:val="28"/>
              </w:rPr>
              <w:t xml:space="preserve">на </w:t>
            </w:r>
            <w:r w:rsidRPr="00DC7220">
              <w:rPr>
                <w:b/>
                <w:szCs w:val="28"/>
              </w:rPr>
              <w:t>1га</w:t>
            </w:r>
            <w:r>
              <w:rPr>
                <w:b/>
                <w:szCs w:val="28"/>
              </w:rPr>
              <w:t>, руб.</w:t>
            </w:r>
          </w:p>
        </w:tc>
        <w:tc>
          <w:tcPr>
            <w:tcW w:w="2890" w:type="dxa"/>
          </w:tcPr>
          <w:p w:rsidR="009826C8" w:rsidRPr="00DC7220" w:rsidRDefault="009826C8" w:rsidP="008B0122">
            <w:pPr>
              <w:rPr>
                <w:b/>
                <w:szCs w:val="28"/>
              </w:rPr>
            </w:pPr>
            <w:r w:rsidRPr="00DC7220">
              <w:rPr>
                <w:b/>
                <w:szCs w:val="28"/>
              </w:rPr>
              <w:t>Особенности гибрида</w:t>
            </w:r>
          </w:p>
        </w:tc>
        <w:tc>
          <w:tcPr>
            <w:tcW w:w="2010" w:type="dxa"/>
          </w:tcPr>
          <w:p w:rsidR="009826C8" w:rsidRPr="00136F1C" w:rsidRDefault="009826C8" w:rsidP="00136F1C">
            <w:pPr>
              <w:rPr>
                <w:b/>
                <w:szCs w:val="28"/>
              </w:rPr>
            </w:pPr>
            <w:r w:rsidRPr="00136F1C">
              <w:rPr>
                <w:b/>
                <w:szCs w:val="28"/>
              </w:rPr>
              <w:t>Требование наличия корнкрекера (дробилки), при уборке в фазу полной спелости зерна</w:t>
            </w:r>
            <w:r w:rsidR="00136F1C">
              <w:rPr>
                <w:b/>
                <w:szCs w:val="28"/>
              </w:rPr>
              <w:t xml:space="preserve"> (</w:t>
            </w:r>
            <w:r w:rsidRPr="00136F1C">
              <w:rPr>
                <w:b/>
                <w:sz w:val="36"/>
                <w:szCs w:val="36"/>
              </w:rPr>
              <w:t>*</w:t>
            </w:r>
            <w:r w:rsidR="00136F1C">
              <w:rPr>
                <w:b/>
                <w:sz w:val="36"/>
                <w:szCs w:val="36"/>
              </w:rPr>
              <w:t>)</w:t>
            </w:r>
          </w:p>
        </w:tc>
      </w:tr>
      <w:tr w:rsidR="009826C8" w:rsidRPr="00682405" w:rsidTr="0080214D">
        <w:trPr>
          <w:trHeight w:val="633"/>
        </w:trPr>
        <w:tc>
          <w:tcPr>
            <w:tcW w:w="10952" w:type="dxa"/>
            <w:gridSpan w:val="7"/>
          </w:tcPr>
          <w:p w:rsidR="009826C8" w:rsidRDefault="009826C8" w:rsidP="00B571DE">
            <w:pPr>
              <w:jc w:val="center"/>
              <w:rPr>
                <w:szCs w:val="28"/>
              </w:rPr>
            </w:pPr>
            <w:r w:rsidRPr="00B571DE">
              <w:rPr>
                <w:b/>
                <w:szCs w:val="28"/>
              </w:rPr>
              <w:t>Отечественное производство</w:t>
            </w:r>
            <w:r w:rsidRPr="00682405">
              <w:rPr>
                <w:szCs w:val="28"/>
              </w:rPr>
              <w:t>, одна посевная единица=70000 семян(</w:t>
            </w:r>
            <w:smartTag w:uri="urn:schemas-microsoft-com:office:smarttags" w:element="metricconverter">
              <w:smartTagPr>
                <w:attr w:name="ProductID" w:val="17,5 кг"/>
              </w:smartTagPr>
              <w:r w:rsidRPr="00682405">
                <w:rPr>
                  <w:szCs w:val="28"/>
                </w:rPr>
                <w:t>17,5 кг</w:t>
              </w:r>
            </w:smartTag>
            <w:r w:rsidRPr="00682405">
              <w:rPr>
                <w:szCs w:val="28"/>
              </w:rPr>
              <w:t xml:space="preserve">), </w:t>
            </w:r>
          </w:p>
          <w:p w:rsidR="009826C8" w:rsidRPr="00682405" w:rsidRDefault="009826C8" w:rsidP="00B571DE">
            <w:pPr>
              <w:jc w:val="center"/>
              <w:rPr>
                <w:szCs w:val="28"/>
              </w:rPr>
            </w:pPr>
            <w:r w:rsidRPr="00682405">
              <w:rPr>
                <w:szCs w:val="28"/>
              </w:rPr>
              <w:t>норма высева 1,3 п.е.\га</w:t>
            </w:r>
            <w:r>
              <w:rPr>
                <w:szCs w:val="28"/>
              </w:rPr>
              <w:t xml:space="preserve"> = 22,75 кг/га</w:t>
            </w:r>
          </w:p>
        </w:tc>
      </w:tr>
      <w:tr w:rsidR="009826C8" w:rsidRPr="00682405" w:rsidTr="0080214D">
        <w:trPr>
          <w:trHeight w:val="1361"/>
        </w:trPr>
        <w:tc>
          <w:tcPr>
            <w:tcW w:w="155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Аматус</w:t>
            </w:r>
          </w:p>
        </w:tc>
        <w:tc>
          <w:tcPr>
            <w:tcW w:w="96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180</w:t>
            </w: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2015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40</w:t>
            </w:r>
            <w:r>
              <w:rPr>
                <w:szCs w:val="28"/>
              </w:rPr>
              <w:t>55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5272</w:t>
            </w:r>
          </w:p>
        </w:tc>
        <w:tc>
          <w:tcPr>
            <w:tcW w:w="289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 xml:space="preserve"> Высокая переваримость зелёной массы, потенциал урожайности 600ц\га</w:t>
            </w:r>
          </w:p>
        </w:tc>
        <w:tc>
          <w:tcPr>
            <w:tcW w:w="2010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9826C8" w:rsidRPr="00682405" w:rsidTr="0080214D">
        <w:trPr>
          <w:trHeight w:val="633"/>
        </w:trPr>
        <w:tc>
          <w:tcPr>
            <w:tcW w:w="10952" w:type="dxa"/>
            <w:gridSpan w:val="7"/>
          </w:tcPr>
          <w:p w:rsidR="009826C8" w:rsidRDefault="009826C8" w:rsidP="008B0122">
            <w:pPr>
              <w:jc w:val="center"/>
              <w:rPr>
                <w:szCs w:val="28"/>
              </w:rPr>
            </w:pPr>
            <w:r w:rsidRPr="00B571DE">
              <w:rPr>
                <w:b/>
                <w:szCs w:val="28"/>
              </w:rPr>
              <w:t>Отечественное производство</w:t>
            </w:r>
            <w:r w:rsidRPr="00682405">
              <w:rPr>
                <w:szCs w:val="28"/>
              </w:rPr>
              <w:t>, одна посевная единица=50000 семян(</w:t>
            </w:r>
            <w:smartTag w:uri="urn:schemas-microsoft-com:office:smarttags" w:element="metricconverter">
              <w:smartTagPr>
                <w:attr w:name="ProductID" w:val="12,5 кг"/>
              </w:smartTagPr>
              <w:r w:rsidRPr="00682405">
                <w:rPr>
                  <w:szCs w:val="28"/>
                </w:rPr>
                <w:t>12,5 кг</w:t>
              </w:r>
            </w:smartTag>
            <w:r w:rsidRPr="00682405">
              <w:rPr>
                <w:szCs w:val="28"/>
              </w:rPr>
              <w:t xml:space="preserve">), </w:t>
            </w:r>
          </w:p>
          <w:p w:rsidR="009826C8" w:rsidRPr="00682405" w:rsidRDefault="009826C8" w:rsidP="00B571DE">
            <w:pPr>
              <w:jc w:val="center"/>
              <w:rPr>
                <w:szCs w:val="28"/>
              </w:rPr>
            </w:pPr>
            <w:r w:rsidRPr="00682405">
              <w:rPr>
                <w:szCs w:val="28"/>
              </w:rPr>
              <w:t>норма высева 1,8 п.е.\га</w:t>
            </w:r>
            <w:r>
              <w:rPr>
                <w:szCs w:val="28"/>
              </w:rPr>
              <w:t xml:space="preserve"> = 22,5кг/га</w:t>
            </w:r>
          </w:p>
        </w:tc>
      </w:tr>
      <w:tr w:rsidR="009826C8" w:rsidRPr="00682405" w:rsidTr="0080214D">
        <w:trPr>
          <w:trHeight w:val="893"/>
        </w:trPr>
        <w:tc>
          <w:tcPr>
            <w:tcW w:w="155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Клифтон</w:t>
            </w:r>
          </w:p>
        </w:tc>
        <w:tc>
          <w:tcPr>
            <w:tcW w:w="96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175</w:t>
            </w: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2017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46</w:t>
            </w:r>
            <w:r>
              <w:rPr>
                <w:szCs w:val="28"/>
              </w:rPr>
              <w:t>40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8352</w:t>
            </w:r>
          </w:p>
        </w:tc>
        <w:tc>
          <w:tcPr>
            <w:tcW w:w="289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Ранний, вызревает на зерно, выход зелёной массы 600 ц\га</w:t>
            </w:r>
          </w:p>
        </w:tc>
        <w:tc>
          <w:tcPr>
            <w:tcW w:w="2010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9826C8" w:rsidRPr="00682405" w:rsidTr="0080214D">
        <w:trPr>
          <w:trHeight w:val="965"/>
        </w:trPr>
        <w:tc>
          <w:tcPr>
            <w:tcW w:w="155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Амамонте</w:t>
            </w:r>
          </w:p>
        </w:tc>
        <w:tc>
          <w:tcPr>
            <w:tcW w:w="96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240</w:t>
            </w: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2016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41</w:t>
            </w:r>
            <w:r>
              <w:rPr>
                <w:szCs w:val="28"/>
              </w:rPr>
              <w:t>40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7452</w:t>
            </w:r>
          </w:p>
        </w:tc>
        <w:tc>
          <w:tcPr>
            <w:tcW w:w="289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Стабильное получение силоса в различных условиях</w:t>
            </w:r>
          </w:p>
        </w:tc>
        <w:tc>
          <w:tcPr>
            <w:tcW w:w="2010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9826C8" w:rsidRPr="00682405" w:rsidTr="0080214D">
        <w:trPr>
          <w:trHeight w:val="648"/>
        </w:trPr>
        <w:tc>
          <w:tcPr>
            <w:tcW w:w="10952" w:type="dxa"/>
            <w:gridSpan w:val="7"/>
          </w:tcPr>
          <w:p w:rsidR="009826C8" w:rsidRDefault="009826C8" w:rsidP="008B0122">
            <w:pPr>
              <w:jc w:val="center"/>
              <w:rPr>
                <w:szCs w:val="28"/>
              </w:rPr>
            </w:pPr>
            <w:r w:rsidRPr="00B571DE">
              <w:rPr>
                <w:b/>
                <w:szCs w:val="28"/>
              </w:rPr>
              <w:t>Импортное производство</w:t>
            </w:r>
            <w:r w:rsidRPr="00682405">
              <w:rPr>
                <w:szCs w:val="28"/>
              </w:rPr>
              <w:t>, одна посевная единица=50000 семян(</w:t>
            </w:r>
            <w:smartTag w:uri="urn:schemas-microsoft-com:office:smarttags" w:element="metricconverter">
              <w:smartTagPr>
                <w:attr w:name="ProductID" w:val="12,5 кг"/>
              </w:smartTagPr>
              <w:r w:rsidRPr="00682405">
                <w:rPr>
                  <w:szCs w:val="28"/>
                </w:rPr>
                <w:t>12,5 кг</w:t>
              </w:r>
            </w:smartTag>
            <w:r w:rsidRPr="00682405">
              <w:rPr>
                <w:szCs w:val="28"/>
              </w:rPr>
              <w:t xml:space="preserve">), </w:t>
            </w:r>
          </w:p>
          <w:p w:rsidR="009826C8" w:rsidRPr="00682405" w:rsidRDefault="009826C8" w:rsidP="00B571DE">
            <w:pPr>
              <w:jc w:val="center"/>
              <w:rPr>
                <w:szCs w:val="28"/>
              </w:rPr>
            </w:pPr>
            <w:r w:rsidRPr="00682405">
              <w:rPr>
                <w:szCs w:val="28"/>
              </w:rPr>
              <w:t>норма высева 1,8 п.е.\га</w:t>
            </w:r>
            <w:r>
              <w:rPr>
                <w:szCs w:val="28"/>
              </w:rPr>
              <w:t xml:space="preserve"> = 22,5кг/га</w:t>
            </w:r>
          </w:p>
        </w:tc>
      </w:tr>
      <w:tr w:rsidR="009826C8" w:rsidRPr="00682405" w:rsidTr="0080214D">
        <w:trPr>
          <w:trHeight w:val="316"/>
        </w:trPr>
        <w:tc>
          <w:tcPr>
            <w:tcW w:w="1551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Клифтон</w:t>
            </w:r>
          </w:p>
        </w:tc>
        <w:tc>
          <w:tcPr>
            <w:tcW w:w="960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175</w:t>
            </w: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2017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52</w:t>
            </w:r>
            <w:r>
              <w:rPr>
                <w:szCs w:val="28"/>
              </w:rPr>
              <w:t>40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9432</w:t>
            </w:r>
          </w:p>
        </w:tc>
        <w:tc>
          <w:tcPr>
            <w:tcW w:w="2890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Ранний, вызревает на зерно, выход зелёной массы 600 ц\га</w:t>
            </w:r>
          </w:p>
        </w:tc>
        <w:tc>
          <w:tcPr>
            <w:tcW w:w="2010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9826C8" w:rsidRPr="00682405" w:rsidTr="0080214D">
        <w:trPr>
          <w:trHeight w:val="145"/>
        </w:trPr>
        <w:tc>
          <w:tcPr>
            <w:tcW w:w="1551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960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2016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47</w:t>
            </w:r>
            <w:r>
              <w:rPr>
                <w:szCs w:val="28"/>
              </w:rPr>
              <w:t>20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8496</w:t>
            </w:r>
          </w:p>
        </w:tc>
        <w:tc>
          <w:tcPr>
            <w:tcW w:w="2890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2010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</w:tr>
      <w:tr w:rsidR="009826C8" w:rsidRPr="00682405" w:rsidTr="0080214D">
        <w:trPr>
          <w:trHeight w:val="332"/>
        </w:trPr>
        <w:tc>
          <w:tcPr>
            <w:tcW w:w="1551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КВС Нестор</w:t>
            </w:r>
          </w:p>
        </w:tc>
        <w:tc>
          <w:tcPr>
            <w:tcW w:w="960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190</w:t>
            </w: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2016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48</w:t>
            </w:r>
            <w:r>
              <w:rPr>
                <w:szCs w:val="28"/>
              </w:rPr>
              <w:t>10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8658</w:t>
            </w:r>
          </w:p>
        </w:tc>
        <w:tc>
          <w:tcPr>
            <w:tcW w:w="2890" w:type="dxa"/>
            <w:vMerge w:val="restart"/>
          </w:tcPr>
          <w:p w:rsidR="009826C8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Хорошо адаптируется к стрессовым условиям.</w:t>
            </w:r>
          </w:p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2010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9826C8" w:rsidRPr="00682405" w:rsidTr="0080214D">
        <w:trPr>
          <w:trHeight w:val="145"/>
        </w:trPr>
        <w:tc>
          <w:tcPr>
            <w:tcW w:w="1551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960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2017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53</w:t>
            </w:r>
            <w:r>
              <w:rPr>
                <w:szCs w:val="28"/>
              </w:rPr>
              <w:t>40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9612</w:t>
            </w:r>
          </w:p>
        </w:tc>
        <w:tc>
          <w:tcPr>
            <w:tcW w:w="2890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2010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</w:tr>
      <w:tr w:rsidR="009826C8" w:rsidRPr="00682405" w:rsidTr="0080214D">
        <w:trPr>
          <w:trHeight w:val="316"/>
        </w:trPr>
        <w:tc>
          <w:tcPr>
            <w:tcW w:w="1551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Панвинио</w:t>
            </w:r>
          </w:p>
        </w:tc>
        <w:tc>
          <w:tcPr>
            <w:tcW w:w="960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200</w:t>
            </w: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2016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48</w:t>
            </w:r>
            <w:r>
              <w:rPr>
                <w:szCs w:val="28"/>
              </w:rPr>
              <w:t>10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8658</w:t>
            </w:r>
          </w:p>
        </w:tc>
        <w:tc>
          <w:tcPr>
            <w:tcW w:w="2890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Возможность получения качественного силоса с высоким содержанием перевариваемой клетчатки</w:t>
            </w:r>
          </w:p>
        </w:tc>
        <w:tc>
          <w:tcPr>
            <w:tcW w:w="2010" w:type="dxa"/>
            <w:vMerge w:val="restart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9826C8" w:rsidRPr="00682405" w:rsidTr="0080214D">
        <w:trPr>
          <w:trHeight w:val="145"/>
        </w:trPr>
        <w:tc>
          <w:tcPr>
            <w:tcW w:w="1551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960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2017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53</w:t>
            </w:r>
            <w:r>
              <w:rPr>
                <w:szCs w:val="28"/>
              </w:rPr>
              <w:t>40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9612</w:t>
            </w:r>
          </w:p>
        </w:tc>
        <w:tc>
          <w:tcPr>
            <w:tcW w:w="2890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  <w:tc>
          <w:tcPr>
            <w:tcW w:w="2010" w:type="dxa"/>
            <w:vMerge/>
          </w:tcPr>
          <w:p w:rsidR="009826C8" w:rsidRPr="00682405" w:rsidRDefault="009826C8" w:rsidP="008B0122">
            <w:pPr>
              <w:rPr>
                <w:szCs w:val="28"/>
              </w:rPr>
            </w:pPr>
          </w:p>
        </w:tc>
      </w:tr>
      <w:tr w:rsidR="009826C8" w:rsidRPr="00682405" w:rsidTr="00E17B14">
        <w:trPr>
          <w:trHeight w:val="1253"/>
        </w:trPr>
        <w:tc>
          <w:tcPr>
            <w:tcW w:w="155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Коляс</w:t>
            </w:r>
          </w:p>
        </w:tc>
        <w:tc>
          <w:tcPr>
            <w:tcW w:w="96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220</w:t>
            </w: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2017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50</w:t>
            </w:r>
            <w:r>
              <w:rPr>
                <w:szCs w:val="28"/>
              </w:rPr>
              <w:t>40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9072</w:t>
            </w:r>
          </w:p>
        </w:tc>
        <w:tc>
          <w:tcPr>
            <w:tcW w:w="289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Универсальная урожайность, высокая холодоустойчивость на ранних этапах развития.</w:t>
            </w:r>
          </w:p>
        </w:tc>
        <w:tc>
          <w:tcPr>
            <w:tcW w:w="2010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9826C8" w:rsidRPr="00682405" w:rsidTr="0080214D">
        <w:trPr>
          <w:trHeight w:val="980"/>
        </w:trPr>
        <w:tc>
          <w:tcPr>
            <w:tcW w:w="155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Амамонте</w:t>
            </w:r>
          </w:p>
        </w:tc>
        <w:tc>
          <w:tcPr>
            <w:tcW w:w="96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240</w:t>
            </w:r>
          </w:p>
        </w:tc>
        <w:tc>
          <w:tcPr>
            <w:tcW w:w="1265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2017</w:t>
            </w:r>
          </w:p>
        </w:tc>
        <w:tc>
          <w:tcPr>
            <w:tcW w:w="1241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52</w:t>
            </w:r>
            <w:r>
              <w:rPr>
                <w:szCs w:val="28"/>
              </w:rPr>
              <w:t>40</w:t>
            </w:r>
          </w:p>
        </w:tc>
        <w:tc>
          <w:tcPr>
            <w:tcW w:w="1035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9432</w:t>
            </w:r>
          </w:p>
        </w:tc>
        <w:tc>
          <w:tcPr>
            <w:tcW w:w="2890" w:type="dxa"/>
          </w:tcPr>
          <w:p w:rsidR="009826C8" w:rsidRPr="00682405" w:rsidRDefault="009826C8" w:rsidP="008B0122">
            <w:pPr>
              <w:rPr>
                <w:szCs w:val="28"/>
              </w:rPr>
            </w:pPr>
            <w:r w:rsidRPr="00682405">
              <w:rPr>
                <w:szCs w:val="28"/>
              </w:rPr>
              <w:t>Стабильное получение силоса в различных условиях</w:t>
            </w:r>
          </w:p>
        </w:tc>
        <w:tc>
          <w:tcPr>
            <w:tcW w:w="2010" w:type="dxa"/>
          </w:tcPr>
          <w:p w:rsidR="009826C8" w:rsidRPr="00682405" w:rsidRDefault="009826C8" w:rsidP="008B0122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9826C8" w:rsidRDefault="009826C8" w:rsidP="00E17B14">
      <w:pPr>
        <w:jc w:val="center"/>
        <w:rPr>
          <w:szCs w:val="28"/>
        </w:rPr>
      </w:pPr>
      <w:r w:rsidRPr="00682405">
        <w:rPr>
          <w:szCs w:val="28"/>
        </w:rPr>
        <w:t xml:space="preserve">Семена обработаны фунгицидом Максим </w:t>
      </w:r>
      <w:r w:rsidRPr="00682405">
        <w:rPr>
          <w:szCs w:val="28"/>
          <w:lang w:val="en-US"/>
        </w:rPr>
        <w:t>XL</w:t>
      </w:r>
      <w:r>
        <w:rPr>
          <w:szCs w:val="28"/>
        </w:rPr>
        <w:t xml:space="preserve"> от болезней</w:t>
      </w:r>
    </w:p>
    <w:p w:rsidR="009826C8" w:rsidRDefault="009826C8" w:rsidP="00E17B14">
      <w:pPr>
        <w:jc w:val="center"/>
        <w:rPr>
          <w:szCs w:val="28"/>
        </w:rPr>
      </w:pPr>
    </w:p>
    <w:p w:rsidR="00136F1C" w:rsidRPr="00136F1C" w:rsidRDefault="00136F1C" w:rsidP="00B72387">
      <w:pPr>
        <w:pStyle w:val="a8"/>
        <w:rPr>
          <w:rStyle w:val="ab"/>
          <w:b w:val="0"/>
        </w:rPr>
      </w:pPr>
      <w:r w:rsidRPr="00136F1C">
        <w:rPr>
          <w:rStyle w:val="ab"/>
          <w:b w:val="0"/>
          <w:i/>
          <w:sz w:val="22"/>
          <w:szCs w:val="22"/>
        </w:rPr>
        <w:lastRenderedPageBreak/>
        <w:t xml:space="preserve">(*) - </w:t>
      </w:r>
      <w:r w:rsidR="009826C8" w:rsidRPr="00136F1C">
        <w:rPr>
          <w:rStyle w:val="ab"/>
          <w:b w:val="0"/>
        </w:rPr>
        <w:t>Для повышения питательной ценности кукурузного силосауборку рекомендуется проводить в фазу полной спелости зерна</w:t>
      </w:r>
      <w:r w:rsidRPr="00136F1C">
        <w:rPr>
          <w:rStyle w:val="ab"/>
          <w:b w:val="0"/>
        </w:rPr>
        <w:t>.</w:t>
      </w:r>
    </w:p>
    <w:p w:rsidR="00136F1C" w:rsidRPr="00136F1C" w:rsidRDefault="009826C8" w:rsidP="00B72387">
      <w:pPr>
        <w:pStyle w:val="a8"/>
        <w:rPr>
          <w:rStyle w:val="ab"/>
          <w:b w:val="0"/>
        </w:rPr>
      </w:pPr>
      <w:r w:rsidRPr="00136F1C">
        <w:rPr>
          <w:rStyle w:val="ab"/>
          <w:b w:val="0"/>
        </w:rPr>
        <w:t xml:space="preserve">высота кукурузы в этот период должна быть не менее </w:t>
      </w:r>
      <w:smartTag w:uri="urn:schemas-microsoft-com:office:smarttags" w:element="metricconverter">
        <w:smartTagPr>
          <w:attr w:name="ProductID" w:val="300 ММ"/>
        </w:smartTagPr>
        <w:r w:rsidRPr="00136F1C">
          <w:rPr>
            <w:rStyle w:val="ab"/>
            <w:b w:val="0"/>
          </w:rPr>
          <w:t>300 мм</w:t>
        </w:r>
      </w:smartTag>
      <w:r w:rsidRPr="00136F1C">
        <w:rPr>
          <w:rStyle w:val="ab"/>
          <w:b w:val="0"/>
        </w:rPr>
        <w:t>, а длина резки не менее 15-20мм</w:t>
      </w:r>
      <w:r w:rsidR="00136F1C" w:rsidRPr="00136F1C">
        <w:rPr>
          <w:rStyle w:val="ab"/>
          <w:b w:val="0"/>
        </w:rPr>
        <w:t>.</w:t>
      </w:r>
    </w:p>
    <w:p w:rsidR="00136F1C" w:rsidRPr="00136F1C" w:rsidRDefault="00136F1C" w:rsidP="00B72387">
      <w:pPr>
        <w:pStyle w:val="a8"/>
        <w:rPr>
          <w:rStyle w:val="ab"/>
          <w:b w:val="0"/>
        </w:rPr>
      </w:pPr>
      <w:r w:rsidRPr="00136F1C">
        <w:rPr>
          <w:rStyle w:val="ab"/>
          <w:b w:val="0"/>
        </w:rPr>
        <w:t>Д</w:t>
      </w:r>
      <w:r w:rsidR="009826C8" w:rsidRPr="00136F1C">
        <w:rPr>
          <w:rStyle w:val="ab"/>
          <w:b w:val="0"/>
        </w:rPr>
        <w:t>ля дополнительного дробления зерна (что бы зерно лучше усваивалось животными) используют корнкрекеры (дробилки)</w:t>
      </w:r>
      <w:r w:rsidRPr="00136F1C">
        <w:rPr>
          <w:rStyle w:val="ab"/>
          <w:b w:val="0"/>
        </w:rPr>
        <w:t>,</w:t>
      </w:r>
      <w:r w:rsidR="009826C8" w:rsidRPr="00136F1C">
        <w:rPr>
          <w:rStyle w:val="ab"/>
          <w:b w:val="0"/>
        </w:rPr>
        <w:t xml:space="preserve"> которыми должны быть оборудованы кормоуборочные комбайны. </w:t>
      </w:r>
    </w:p>
    <w:p w:rsidR="009826C8" w:rsidRDefault="009826C8" w:rsidP="00B72387">
      <w:pPr>
        <w:pStyle w:val="a8"/>
        <w:rPr>
          <w:rStyle w:val="ab"/>
          <w:b w:val="0"/>
        </w:rPr>
      </w:pPr>
      <w:r w:rsidRPr="00136F1C">
        <w:rPr>
          <w:rStyle w:val="ab"/>
          <w:b w:val="0"/>
        </w:rPr>
        <w:t>Для сорта Аматус  наличие корнкрекера не обязательно, зерно хорошо измельчается и без дополнительного дробления. Также наличие ко</w:t>
      </w:r>
      <w:r w:rsidR="00136F1C">
        <w:rPr>
          <w:rStyle w:val="ab"/>
          <w:b w:val="0"/>
        </w:rPr>
        <w:t>рнк</w:t>
      </w:r>
      <w:r w:rsidRPr="00136F1C">
        <w:rPr>
          <w:rStyle w:val="ab"/>
          <w:b w:val="0"/>
        </w:rPr>
        <w:t>рекера не обязательно и при уборке кукурузы в фазу молочной спелости зерна.</w:t>
      </w:r>
    </w:p>
    <w:p w:rsidR="00136F1C" w:rsidRPr="00136F1C" w:rsidRDefault="00136F1C" w:rsidP="00B72387">
      <w:pPr>
        <w:pStyle w:val="a8"/>
        <w:rPr>
          <w:rStyle w:val="ab"/>
          <w:b w:val="0"/>
        </w:rPr>
      </w:pPr>
    </w:p>
    <w:tbl>
      <w:tblPr>
        <w:tblW w:w="11049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544"/>
        <w:gridCol w:w="1701"/>
        <w:gridCol w:w="1534"/>
        <w:gridCol w:w="1860"/>
      </w:tblGrid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Pr="00016CDE" w:rsidRDefault="009826C8" w:rsidP="008B0122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6CDE">
              <w:rPr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544" w:type="dxa"/>
          </w:tcPr>
          <w:p w:rsidR="009826C8" w:rsidRPr="00016CDE" w:rsidRDefault="009826C8" w:rsidP="008B0122">
            <w:pPr>
              <w:widowControl w:val="0"/>
              <w:autoSpaceDE w:val="0"/>
              <w:autoSpaceDN w:val="0"/>
              <w:adjustRightInd w:val="0"/>
              <w:ind w:left="28"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6CDE">
              <w:rPr>
                <w:b/>
                <w:bCs/>
                <w:sz w:val="24"/>
                <w:szCs w:val="24"/>
                <w:lang w:eastAsia="en-US"/>
              </w:rPr>
              <w:t>Сорт</w:t>
            </w:r>
          </w:p>
        </w:tc>
        <w:tc>
          <w:tcPr>
            <w:tcW w:w="1701" w:type="dxa"/>
          </w:tcPr>
          <w:p w:rsidR="009826C8" w:rsidRPr="00016CDE" w:rsidRDefault="009826C8" w:rsidP="008B0122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534" w:type="dxa"/>
          </w:tcPr>
          <w:p w:rsidR="009826C8" w:rsidRPr="00016CDE" w:rsidRDefault="009826C8" w:rsidP="008B0122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6CDE">
              <w:rPr>
                <w:b/>
                <w:bCs/>
                <w:sz w:val="24"/>
                <w:szCs w:val="24"/>
                <w:lang w:eastAsia="en-US"/>
              </w:rPr>
              <w:t xml:space="preserve">Репродукция </w:t>
            </w:r>
          </w:p>
        </w:tc>
        <w:tc>
          <w:tcPr>
            <w:tcW w:w="1860" w:type="dxa"/>
          </w:tcPr>
          <w:p w:rsidR="009826C8" w:rsidRPr="00016CDE" w:rsidRDefault="009826C8" w:rsidP="008B01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16CDE">
              <w:rPr>
                <w:b/>
                <w:bCs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16CDE">
                <w:rPr>
                  <w:b/>
                  <w:bCs/>
                  <w:sz w:val="24"/>
                  <w:szCs w:val="24"/>
                </w:rPr>
                <w:t>1 кг</w:t>
              </w:r>
            </w:smartTag>
            <w:r w:rsidRPr="00016CDE">
              <w:rPr>
                <w:b/>
                <w:bCs/>
                <w:sz w:val="24"/>
                <w:szCs w:val="24"/>
              </w:rPr>
              <w:t>, руб.</w:t>
            </w:r>
          </w:p>
          <w:p w:rsidR="009826C8" w:rsidRPr="00016CDE" w:rsidRDefault="009826C8" w:rsidP="008B01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16CDE">
              <w:rPr>
                <w:b/>
                <w:bCs/>
                <w:sz w:val="24"/>
                <w:szCs w:val="24"/>
              </w:rPr>
              <w:t>с НДС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Pr="00016CDE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Клевер луговой (Красный)</w:t>
            </w:r>
          </w:p>
        </w:tc>
        <w:tc>
          <w:tcPr>
            <w:tcW w:w="3544" w:type="dxa"/>
          </w:tcPr>
          <w:p w:rsidR="009826C8" w:rsidRPr="002E7206" w:rsidRDefault="009826C8" w:rsidP="00C1579B">
            <w:pPr>
              <w:rPr>
                <w:szCs w:val="28"/>
              </w:rPr>
            </w:pPr>
            <w:r>
              <w:rPr>
                <w:szCs w:val="28"/>
              </w:rPr>
              <w:t xml:space="preserve">ВИК 7, Дымковский, 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Pr="002E7206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1,2</w:t>
            </w:r>
          </w:p>
        </w:tc>
        <w:tc>
          <w:tcPr>
            <w:tcW w:w="1860" w:type="dxa"/>
          </w:tcPr>
          <w:p w:rsidR="003E2701" w:rsidRPr="002E7206" w:rsidRDefault="003E2701" w:rsidP="00C1579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579B">
              <w:rPr>
                <w:sz w:val="28"/>
                <w:szCs w:val="28"/>
              </w:rPr>
              <w:t>89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Козлятник восточный</w:t>
            </w:r>
          </w:p>
        </w:tc>
        <w:tc>
          <w:tcPr>
            <w:tcW w:w="3544" w:type="dxa"/>
          </w:tcPr>
          <w:p w:rsidR="009826C8" w:rsidRDefault="00C1579B" w:rsidP="00735AFD">
            <w:pPr>
              <w:rPr>
                <w:szCs w:val="28"/>
              </w:rPr>
            </w:pPr>
            <w:r>
              <w:rPr>
                <w:szCs w:val="28"/>
              </w:rPr>
              <w:t xml:space="preserve">Ялгинский 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</w:t>
            </w:r>
          </w:p>
        </w:tc>
        <w:tc>
          <w:tcPr>
            <w:tcW w:w="1860" w:type="dxa"/>
          </w:tcPr>
          <w:p w:rsidR="009826C8" w:rsidRDefault="00C1579B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Люцерна изменчивая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Вега 87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1,2</w:t>
            </w:r>
          </w:p>
        </w:tc>
        <w:tc>
          <w:tcPr>
            <w:tcW w:w="1860" w:type="dxa"/>
          </w:tcPr>
          <w:p w:rsidR="009826C8" w:rsidRDefault="009826C8" w:rsidP="00C1579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579B">
              <w:rPr>
                <w:sz w:val="28"/>
                <w:szCs w:val="28"/>
              </w:rPr>
              <w:t>34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Ежа сборная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ВИК 61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РСт</w:t>
            </w:r>
          </w:p>
        </w:tc>
        <w:tc>
          <w:tcPr>
            <w:tcW w:w="1860" w:type="dxa"/>
          </w:tcPr>
          <w:p w:rsidR="009826C8" w:rsidRDefault="00C1579B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2E7206">
            <w:pPr>
              <w:rPr>
                <w:szCs w:val="28"/>
              </w:rPr>
            </w:pPr>
            <w:r>
              <w:rPr>
                <w:szCs w:val="28"/>
              </w:rPr>
              <w:t>Кострец безострый</w:t>
            </w:r>
          </w:p>
        </w:tc>
        <w:tc>
          <w:tcPr>
            <w:tcW w:w="3544" w:type="dxa"/>
          </w:tcPr>
          <w:p w:rsidR="009826C8" w:rsidRDefault="00C1579B" w:rsidP="00735AFD">
            <w:pPr>
              <w:rPr>
                <w:szCs w:val="28"/>
              </w:rPr>
            </w:pPr>
            <w:r>
              <w:rPr>
                <w:szCs w:val="28"/>
              </w:rPr>
              <w:t>Безенчукский 9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</w:t>
            </w:r>
          </w:p>
        </w:tc>
        <w:tc>
          <w:tcPr>
            <w:tcW w:w="1860" w:type="dxa"/>
          </w:tcPr>
          <w:p w:rsidR="009826C8" w:rsidRDefault="00C1579B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Овсяница луговая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ВИК 5, Свердловская 37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</w:t>
            </w:r>
          </w:p>
        </w:tc>
        <w:tc>
          <w:tcPr>
            <w:tcW w:w="1860" w:type="dxa"/>
          </w:tcPr>
          <w:p w:rsidR="009826C8" w:rsidRDefault="009826C8" w:rsidP="00C1579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1579B">
              <w:rPr>
                <w:sz w:val="28"/>
                <w:szCs w:val="28"/>
              </w:rPr>
              <w:t>9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Райграс однолетний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Рапид, Изорский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1,2</w:t>
            </w:r>
          </w:p>
        </w:tc>
        <w:tc>
          <w:tcPr>
            <w:tcW w:w="1860" w:type="dxa"/>
          </w:tcPr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579B">
              <w:rPr>
                <w:sz w:val="28"/>
                <w:szCs w:val="28"/>
              </w:rPr>
              <w:t>1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Райграс пастбищный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ВИК 66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</w:t>
            </w:r>
          </w:p>
        </w:tc>
        <w:tc>
          <w:tcPr>
            <w:tcW w:w="1860" w:type="dxa"/>
          </w:tcPr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Фестулолиум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ВИК 90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1,2</w:t>
            </w:r>
          </w:p>
        </w:tc>
        <w:tc>
          <w:tcPr>
            <w:tcW w:w="1860" w:type="dxa"/>
          </w:tcPr>
          <w:p w:rsidR="009826C8" w:rsidRDefault="00C1579B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Тимофеевка луговая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Ленинградская 204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</w:t>
            </w:r>
          </w:p>
        </w:tc>
        <w:tc>
          <w:tcPr>
            <w:tcW w:w="1860" w:type="dxa"/>
          </w:tcPr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579B">
              <w:rPr>
                <w:sz w:val="28"/>
                <w:szCs w:val="28"/>
              </w:rPr>
              <w:t>82</w:t>
            </w:r>
          </w:p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1579B">
            <w:pPr>
              <w:rPr>
                <w:szCs w:val="28"/>
              </w:rPr>
            </w:pPr>
            <w:r>
              <w:rPr>
                <w:szCs w:val="28"/>
              </w:rPr>
              <w:t xml:space="preserve">Рапс яровой </w:t>
            </w:r>
            <w:r w:rsidR="00C1579B">
              <w:rPr>
                <w:szCs w:val="28"/>
              </w:rPr>
              <w:t>не инкрустированный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Неман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C1579B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Элита</w:t>
            </w:r>
          </w:p>
        </w:tc>
        <w:tc>
          <w:tcPr>
            <w:tcW w:w="1860" w:type="dxa"/>
          </w:tcPr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Вика яровая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Льговская 22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534" w:type="dxa"/>
          </w:tcPr>
          <w:p w:rsidR="009826C8" w:rsidRDefault="009826C8" w:rsidP="0043604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  <w:tc>
          <w:tcPr>
            <w:tcW w:w="1860" w:type="dxa"/>
          </w:tcPr>
          <w:p w:rsidR="009826C8" w:rsidRDefault="009826C8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579B">
              <w:rPr>
                <w:sz w:val="28"/>
                <w:szCs w:val="28"/>
              </w:rPr>
              <w:t>2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Горох полевой (пелюшка)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Флора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</w:t>
            </w:r>
          </w:p>
        </w:tc>
        <w:tc>
          <w:tcPr>
            <w:tcW w:w="1860" w:type="dxa"/>
          </w:tcPr>
          <w:p w:rsidR="009826C8" w:rsidRDefault="009826C8" w:rsidP="00C1579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579B">
              <w:rPr>
                <w:sz w:val="28"/>
                <w:szCs w:val="28"/>
              </w:rPr>
              <w:t>1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Овес яровой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Лев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 1</w:t>
            </w:r>
          </w:p>
        </w:tc>
        <w:tc>
          <w:tcPr>
            <w:tcW w:w="1860" w:type="dxa"/>
          </w:tcPr>
          <w:p w:rsidR="009826C8" w:rsidRDefault="009826C8" w:rsidP="00C1579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579B">
              <w:rPr>
                <w:sz w:val="28"/>
                <w:szCs w:val="28"/>
              </w:rPr>
              <w:t>8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43604B">
            <w:pPr>
              <w:rPr>
                <w:szCs w:val="28"/>
              </w:rPr>
            </w:pPr>
            <w:r>
              <w:rPr>
                <w:szCs w:val="28"/>
              </w:rPr>
              <w:t>Пелюшко-овсяная смесь (40/60)</w:t>
            </w: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Флора/Лев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отдельно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РС1</w:t>
            </w:r>
          </w:p>
        </w:tc>
        <w:tc>
          <w:tcPr>
            <w:tcW w:w="1860" w:type="dxa"/>
          </w:tcPr>
          <w:p w:rsidR="009826C8" w:rsidRDefault="009826C8" w:rsidP="00C1579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579B">
              <w:rPr>
                <w:sz w:val="28"/>
                <w:szCs w:val="28"/>
              </w:rPr>
              <w:t>1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E3EC9">
            <w:pPr>
              <w:rPr>
                <w:szCs w:val="28"/>
              </w:rPr>
            </w:pPr>
            <w:r>
              <w:rPr>
                <w:szCs w:val="28"/>
              </w:rPr>
              <w:t>Вико-овсяная смесь (30/70)</w:t>
            </w:r>
          </w:p>
          <w:p w:rsidR="000F6264" w:rsidRDefault="000F6264" w:rsidP="00CE3EC9">
            <w:pPr>
              <w:rPr>
                <w:szCs w:val="28"/>
              </w:rPr>
            </w:pPr>
          </w:p>
          <w:p w:rsidR="000F6264" w:rsidRDefault="000F6264" w:rsidP="00CE3EC9">
            <w:pPr>
              <w:rPr>
                <w:szCs w:val="28"/>
              </w:rPr>
            </w:pPr>
          </w:p>
          <w:p w:rsidR="000F6264" w:rsidRDefault="000F6264" w:rsidP="00CE3EC9">
            <w:pPr>
              <w:rPr>
                <w:szCs w:val="28"/>
              </w:rPr>
            </w:pPr>
          </w:p>
          <w:p w:rsidR="000F6264" w:rsidRDefault="000F6264" w:rsidP="00CE3EC9">
            <w:pPr>
              <w:rPr>
                <w:szCs w:val="28"/>
              </w:rPr>
            </w:pPr>
          </w:p>
          <w:p w:rsidR="000F6264" w:rsidRDefault="000F6264" w:rsidP="00CE3EC9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9826C8" w:rsidRDefault="009826C8" w:rsidP="00735AFD">
            <w:pPr>
              <w:rPr>
                <w:szCs w:val="28"/>
              </w:rPr>
            </w:pPr>
            <w:r>
              <w:rPr>
                <w:szCs w:val="28"/>
              </w:rPr>
              <w:t>Льговская 22/Лев</w:t>
            </w:r>
          </w:p>
        </w:tc>
        <w:tc>
          <w:tcPr>
            <w:tcW w:w="1701" w:type="dxa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РСт</w:t>
            </w:r>
          </w:p>
        </w:tc>
        <w:tc>
          <w:tcPr>
            <w:tcW w:w="1860" w:type="dxa"/>
          </w:tcPr>
          <w:p w:rsidR="009826C8" w:rsidRDefault="00C1579B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826C8" w:rsidTr="00C1579B">
        <w:trPr>
          <w:trHeight w:val="674"/>
          <w:jc w:val="center"/>
        </w:trPr>
        <w:tc>
          <w:tcPr>
            <w:tcW w:w="11049" w:type="dxa"/>
            <w:gridSpan w:val="5"/>
          </w:tcPr>
          <w:p w:rsidR="009826C8" w:rsidRDefault="009826C8" w:rsidP="00721AE4">
            <w:pPr>
              <w:pStyle w:val="a8"/>
              <w:jc w:val="center"/>
              <w:rPr>
                <w:rStyle w:val="ab"/>
              </w:rPr>
            </w:pPr>
          </w:p>
          <w:p w:rsidR="009826C8" w:rsidRDefault="009826C8" w:rsidP="00136F1C">
            <w:pPr>
              <w:pStyle w:val="a8"/>
              <w:jc w:val="center"/>
              <w:rPr>
                <w:sz w:val="28"/>
                <w:szCs w:val="28"/>
              </w:rPr>
            </w:pPr>
            <w:r w:rsidRPr="00302B57">
              <w:rPr>
                <w:rStyle w:val="ab"/>
              </w:rPr>
              <w:t xml:space="preserve">специализированные травосмеси для сенокосов и пастбищ с продолжительностью использования от четырех до </w:t>
            </w:r>
            <w:r>
              <w:rPr>
                <w:rStyle w:val="ab"/>
              </w:rPr>
              <w:t>десяти</w:t>
            </w:r>
            <w:r w:rsidRPr="00302B57">
              <w:rPr>
                <w:rStyle w:val="ab"/>
              </w:rPr>
              <w:t xml:space="preserve"> лет</w:t>
            </w:r>
          </w:p>
        </w:tc>
      </w:tr>
      <w:tr w:rsidR="009826C8" w:rsidTr="00C1579B">
        <w:trPr>
          <w:trHeight w:val="1655"/>
          <w:jc w:val="center"/>
        </w:trPr>
        <w:tc>
          <w:tcPr>
            <w:tcW w:w="2410" w:type="dxa"/>
          </w:tcPr>
          <w:p w:rsidR="009826C8" w:rsidRDefault="009826C8" w:rsidP="00C8485A">
            <w:pPr>
              <w:rPr>
                <w:szCs w:val="28"/>
              </w:rPr>
            </w:pPr>
            <w:r>
              <w:t>Травосмесь №1 для пастбищ раннеспелая</w:t>
            </w:r>
          </w:p>
        </w:tc>
        <w:tc>
          <w:tcPr>
            <w:tcW w:w="3544" w:type="dxa"/>
          </w:tcPr>
          <w:p w:rsidR="009826C8" w:rsidRPr="00721AE4" w:rsidRDefault="009826C8" w:rsidP="00735AFD">
            <w:pPr>
              <w:rPr>
                <w:szCs w:val="28"/>
              </w:rPr>
            </w:pPr>
            <w:r w:rsidRPr="00721AE4">
              <w:rPr>
                <w:szCs w:val="28"/>
              </w:rPr>
              <w:t>Ежа сборная 24%</w:t>
            </w:r>
          </w:p>
          <w:p w:rsidR="009826C8" w:rsidRPr="00721AE4" w:rsidRDefault="009826C8" w:rsidP="00735AFD">
            <w:pPr>
              <w:rPr>
                <w:szCs w:val="28"/>
              </w:rPr>
            </w:pPr>
            <w:r w:rsidRPr="00721AE4">
              <w:rPr>
                <w:szCs w:val="28"/>
              </w:rPr>
              <w:t>Овсяница луговая 20%</w:t>
            </w:r>
          </w:p>
          <w:p w:rsidR="009826C8" w:rsidRPr="00721AE4" w:rsidRDefault="009826C8" w:rsidP="00735AFD">
            <w:pPr>
              <w:rPr>
                <w:szCs w:val="28"/>
              </w:rPr>
            </w:pPr>
            <w:r w:rsidRPr="00721AE4">
              <w:rPr>
                <w:szCs w:val="28"/>
              </w:rPr>
              <w:t>Райграс пастбищный 31%</w:t>
            </w:r>
          </w:p>
          <w:p w:rsidR="009826C8" w:rsidRPr="00721AE4" w:rsidRDefault="009826C8" w:rsidP="00735AFD">
            <w:pPr>
              <w:rPr>
                <w:szCs w:val="28"/>
              </w:rPr>
            </w:pPr>
            <w:r w:rsidRPr="00721AE4">
              <w:rPr>
                <w:szCs w:val="28"/>
              </w:rPr>
              <w:t xml:space="preserve"> Клевер ползучий 16%</w:t>
            </w:r>
          </w:p>
          <w:p w:rsidR="009826C8" w:rsidRPr="00721AE4" w:rsidRDefault="009826C8" w:rsidP="00B571DE">
            <w:pPr>
              <w:rPr>
                <w:szCs w:val="28"/>
              </w:rPr>
            </w:pPr>
            <w:r w:rsidRPr="00721AE4">
              <w:rPr>
                <w:szCs w:val="28"/>
              </w:rPr>
              <w:t xml:space="preserve">Овсяница красная </w:t>
            </w:r>
            <w:r>
              <w:rPr>
                <w:szCs w:val="28"/>
              </w:rPr>
              <w:t>9</w:t>
            </w:r>
            <w:r w:rsidRPr="00721AE4">
              <w:rPr>
                <w:szCs w:val="28"/>
              </w:rPr>
              <w:t>%</w:t>
            </w:r>
          </w:p>
        </w:tc>
        <w:tc>
          <w:tcPr>
            <w:tcW w:w="1701" w:type="dxa"/>
            <w:vMerge w:val="restart"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отдельно на каждый вид семян</w:t>
            </w:r>
          </w:p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высева 29 кг/га</w:t>
            </w:r>
          </w:p>
        </w:tc>
        <w:tc>
          <w:tcPr>
            <w:tcW w:w="1860" w:type="dxa"/>
          </w:tcPr>
          <w:p w:rsidR="009826C8" w:rsidRDefault="009826C8" w:rsidP="00670C4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C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8485A">
            <w:r w:rsidRPr="00710FC8">
              <w:rPr>
                <w:szCs w:val="28"/>
              </w:rPr>
              <w:t>Травосмесь №2 для пастбищ среднеранняя</w:t>
            </w:r>
            <w:r>
              <w:rPr>
                <w:szCs w:val="28"/>
              </w:rPr>
              <w:t xml:space="preserve">. </w:t>
            </w:r>
            <w:r w:rsidRPr="001B5315">
              <w:rPr>
                <w:i/>
                <w:szCs w:val="28"/>
              </w:rPr>
              <w:t>Хорошо подходит для средних и легких суглинков.</w:t>
            </w:r>
          </w:p>
        </w:tc>
        <w:tc>
          <w:tcPr>
            <w:tcW w:w="3544" w:type="dxa"/>
          </w:tcPr>
          <w:p w:rsidR="009826C8" w:rsidRPr="00710FC8" w:rsidRDefault="009826C8" w:rsidP="008B0122">
            <w:pPr>
              <w:rPr>
                <w:szCs w:val="28"/>
              </w:rPr>
            </w:pPr>
            <w:r w:rsidRPr="00710FC8">
              <w:rPr>
                <w:szCs w:val="28"/>
              </w:rPr>
              <w:t>Райграс пастбищный 41%</w:t>
            </w:r>
          </w:p>
          <w:p w:rsidR="009826C8" w:rsidRPr="00710FC8" w:rsidRDefault="009826C8" w:rsidP="008B0122">
            <w:pPr>
              <w:rPr>
                <w:szCs w:val="28"/>
              </w:rPr>
            </w:pPr>
            <w:r w:rsidRPr="00710FC8">
              <w:rPr>
                <w:szCs w:val="28"/>
              </w:rPr>
              <w:t>Фестулолиум  31%</w:t>
            </w:r>
          </w:p>
          <w:p w:rsidR="009826C8" w:rsidRPr="00710FC8" w:rsidRDefault="009826C8" w:rsidP="008B0122">
            <w:pPr>
              <w:rPr>
                <w:szCs w:val="28"/>
              </w:rPr>
            </w:pPr>
            <w:r w:rsidRPr="00710FC8">
              <w:rPr>
                <w:szCs w:val="28"/>
              </w:rPr>
              <w:t>Тимофеевка 7%</w:t>
            </w:r>
          </w:p>
          <w:p w:rsidR="009826C8" w:rsidRPr="00710FC8" w:rsidRDefault="009826C8" w:rsidP="008B0122">
            <w:pPr>
              <w:rPr>
                <w:szCs w:val="28"/>
              </w:rPr>
            </w:pPr>
            <w:r w:rsidRPr="00710FC8">
              <w:rPr>
                <w:szCs w:val="28"/>
              </w:rPr>
              <w:t>Мятлик луговой 7%</w:t>
            </w:r>
          </w:p>
          <w:p w:rsidR="009826C8" w:rsidRDefault="009826C8" w:rsidP="00E615EB">
            <w:r w:rsidRPr="00710FC8">
              <w:rPr>
                <w:szCs w:val="28"/>
              </w:rPr>
              <w:t>Клевер ползучий 14%</w:t>
            </w:r>
          </w:p>
        </w:tc>
        <w:tc>
          <w:tcPr>
            <w:tcW w:w="1701" w:type="dxa"/>
            <w:vMerge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6C8" w:rsidRPr="0080214D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 w:rsidRPr="0080214D">
              <w:rPr>
                <w:sz w:val="28"/>
                <w:szCs w:val="28"/>
                <w:lang w:eastAsia="en-US"/>
              </w:rPr>
              <w:t>Норма высева 29 кг/га</w:t>
            </w:r>
          </w:p>
        </w:tc>
        <w:tc>
          <w:tcPr>
            <w:tcW w:w="1860" w:type="dxa"/>
          </w:tcPr>
          <w:p w:rsidR="009826C8" w:rsidRDefault="009826C8" w:rsidP="00670C4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70C43"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C8485A">
            <w:r>
              <w:t xml:space="preserve">Травосмесь №3 для пастбищ среднеранняя. </w:t>
            </w:r>
          </w:p>
          <w:p w:rsidR="009826C8" w:rsidRDefault="009826C8" w:rsidP="00C8485A">
            <w:pPr>
              <w:rPr>
                <w:szCs w:val="28"/>
              </w:rPr>
            </w:pPr>
            <w:r w:rsidRPr="00C8485A">
              <w:rPr>
                <w:i/>
              </w:rPr>
              <w:t>Для песчаных и супесчаных почв</w:t>
            </w:r>
            <w:r>
              <w:rPr>
                <w:i/>
              </w:rPr>
              <w:t>.</w:t>
            </w:r>
          </w:p>
        </w:tc>
        <w:tc>
          <w:tcPr>
            <w:tcW w:w="3544" w:type="dxa"/>
          </w:tcPr>
          <w:p w:rsidR="009826C8" w:rsidRDefault="009826C8" w:rsidP="00E615EB">
            <w:r>
              <w:t>Фестулолиум 29%</w:t>
            </w:r>
          </w:p>
          <w:p w:rsidR="009826C8" w:rsidRDefault="009826C8" w:rsidP="00E615EB">
            <w:r>
              <w:t>Овсяница луговая 29%</w:t>
            </w:r>
          </w:p>
          <w:p w:rsidR="009826C8" w:rsidRDefault="009826C8" w:rsidP="00E615EB">
            <w:r>
              <w:t>Овсяница красная 16%</w:t>
            </w:r>
          </w:p>
          <w:p w:rsidR="009826C8" w:rsidRDefault="009826C8" w:rsidP="00C8485A">
            <w:pPr>
              <w:rPr>
                <w:szCs w:val="28"/>
              </w:rPr>
            </w:pPr>
            <w:r>
              <w:t>Люцерна изменчивая 26%</w:t>
            </w:r>
          </w:p>
        </w:tc>
        <w:tc>
          <w:tcPr>
            <w:tcW w:w="1701" w:type="dxa"/>
            <w:vMerge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 высева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sz w:val="28"/>
                  <w:szCs w:val="28"/>
                </w:rPr>
                <w:t>38 кг</w:t>
              </w:r>
            </w:smartTag>
            <w:r>
              <w:rPr>
                <w:sz w:val="28"/>
                <w:szCs w:val="28"/>
              </w:rPr>
              <w:t xml:space="preserve"> /га</w:t>
            </w:r>
          </w:p>
        </w:tc>
        <w:tc>
          <w:tcPr>
            <w:tcW w:w="1860" w:type="dxa"/>
          </w:tcPr>
          <w:p w:rsidR="009826C8" w:rsidRDefault="009826C8" w:rsidP="00670C4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C43">
              <w:rPr>
                <w:sz w:val="28"/>
                <w:szCs w:val="28"/>
              </w:rPr>
              <w:t>41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807298">
            <w:pPr>
              <w:rPr>
                <w:szCs w:val="28"/>
              </w:rPr>
            </w:pPr>
            <w:r>
              <w:t xml:space="preserve">Травосмесь №4 для сенокосов многоукосных. </w:t>
            </w:r>
            <w:r w:rsidRPr="00C8485A">
              <w:rPr>
                <w:i/>
              </w:rPr>
              <w:t>Для почв нормально или кратковременно -избыточно увлажненных</w:t>
            </w:r>
            <w:r>
              <w:rPr>
                <w:i/>
              </w:rPr>
              <w:t>.</w:t>
            </w:r>
          </w:p>
        </w:tc>
        <w:tc>
          <w:tcPr>
            <w:tcW w:w="3544" w:type="dxa"/>
          </w:tcPr>
          <w:p w:rsidR="009826C8" w:rsidRDefault="009826C8" w:rsidP="00735AFD">
            <w:r>
              <w:t>Люцерна изменчивая 46%</w:t>
            </w:r>
          </w:p>
          <w:p w:rsidR="009826C8" w:rsidRDefault="009826C8" w:rsidP="00721AE4">
            <w:r>
              <w:t>Кострец безостый 36%</w:t>
            </w:r>
          </w:p>
          <w:p w:rsidR="009826C8" w:rsidRDefault="009826C8" w:rsidP="00721AE4">
            <w:pPr>
              <w:rPr>
                <w:szCs w:val="28"/>
              </w:rPr>
            </w:pPr>
            <w:r>
              <w:t>Тимофеевка луговая 18%</w:t>
            </w:r>
          </w:p>
        </w:tc>
        <w:tc>
          <w:tcPr>
            <w:tcW w:w="1701" w:type="dxa"/>
            <w:vMerge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высева 22 кг/га</w:t>
            </w:r>
          </w:p>
        </w:tc>
        <w:tc>
          <w:tcPr>
            <w:tcW w:w="1860" w:type="dxa"/>
          </w:tcPr>
          <w:p w:rsidR="009826C8" w:rsidRDefault="009826C8" w:rsidP="00670C4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C43">
              <w:rPr>
                <w:sz w:val="28"/>
                <w:szCs w:val="28"/>
              </w:rPr>
              <w:t>45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D97755">
            <w:r>
              <w:t>Травосмесь №5 Для суходольных и заливных лугов</w:t>
            </w:r>
          </w:p>
        </w:tc>
        <w:tc>
          <w:tcPr>
            <w:tcW w:w="3544" w:type="dxa"/>
          </w:tcPr>
          <w:p w:rsidR="009826C8" w:rsidRDefault="009826C8" w:rsidP="00735AFD">
            <w:r>
              <w:t>Клевер гибридный 40%</w:t>
            </w:r>
          </w:p>
          <w:p w:rsidR="009826C8" w:rsidRDefault="009826C8" w:rsidP="00735AFD">
            <w:r>
              <w:t>Тимофеевка 30%</w:t>
            </w:r>
          </w:p>
          <w:p w:rsidR="009826C8" w:rsidRDefault="009826C8" w:rsidP="00735AFD">
            <w:r>
              <w:t>Овсяница луговая 30%</w:t>
            </w:r>
          </w:p>
        </w:tc>
        <w:tc>
          <w:tcPr>
            <w:tcW w:w="1701" w:type="dxa"/>
            <w:vMerge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6C8" w:rsidRPr="00D97755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 w:rsidRPr="00D97755">
              <w:rPr>
                <w:sz w:val="28"/>
                <w:szCs w:val="28"/>
                <w:lang w:eastAsia="en-US"/>
              </w:rPr>
              <w:t>Норма высева 20 кг/га</w:t>
            </w:r>
          </w:p>
        </w:tc>
        <w:tc>
          <w:tcPr>
            <w:tcW w:w="1860" w:type="dxa"/>
          </w:tcPr>
          <w:p w:rsidR="009826C8" w:rsidRDefault="00670C43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807298">
            <w:r w:rsidRPr="00710FC8">
              <w:rPr>
                <w:szCs w:val="28"/>
              </w:rPr>
              <w:t>Травосмесь №</w:t>
            </w:r>
            <w:r>
              <w:rPr>
                <w:szCs w:val="28"/>
              </w:rPr>
              <w:t>6</w:t>
            </w:r>
            <w:r w:rsidRPr="00710FC8">
              <w:rPr>
                <w:szCs w:val="28"/>
              </w:rPr>
              <w:t xml:space="preserve">  для заготовки кормов</w:t>
            </w:r>
          </w:p>
        </w:tc>
        <w:tc>
          <w:tcPr>
            <w:tcW w:w="3544" w:type="dxa"/>
          </w:tcPr>
          <w:p w:rsidR="009826C8" w:rsidRPr="00A035A2" w:rsidRDefault="009826C8" w:rsidP="00D97755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t>Клевер луговой 20%</w:t>
            </w:r>
          </w:p>
          <w:p w:rsidR="009826C8" w:rsidRPr="00A035A2" w:rsidRDefault="009826C8" w:rsidP="00D97755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t>Райграс пастбищный 30%</w:t>
            </w:r>
          </w:p>
          <w:p w:rsidR="009826C8" w:rsidRPr="00A035A2" w:rsidRDefault="009826C8" w:rsidP="00D97755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t>Тимофеевка луговая 25%</w:t>
            </w:r>
          </w:p>
          <w:p w:rsidR="009826C8" w:rsidRDefault="009826C8" w:rsidP="00D97755">
            <w:r w:rsidRPr="00A035A2">
              <w:rPr>
                <w:szCs w:val="28"/>
              </w:rPr>
              <w:t>Овсяница луговая 25%</w:t>
            </w:r>
          </w:p>
        </w:tc>
        <w:tc>
          <w:tcPr>
            <w:tcW w:w="1701" w:type="dxa"/>
            <w:vMerge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6C8" w:rsidRPr="00D97755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 w:rsidRPr="00D97755">
              <w:rPr>
                <w:sz w:val="28"/>
                <w:szCs w:val="28"/>
                <w:lang w:eastAsia="en-US"/>
              </w:rPr>
              <w:t>Норма высева 30 кг/га</w:t>
            </w:r>
          </w:p>
        </w:tc>
        <w:tc>
          <w:tcPr>
            <w:tcW w:w="1860" w:type="dxa"/>
          </w:tcPr>
          <w:p w:rsidR="009826C8" w:rsidRDefault="009826C8" w:rsidP="00670C4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0C43">
              <w:rPr>
                <w:sz w:val="28"/>
                <w:szCs w:val="28"/>
              </w:rPr>
              <w:t>96</w:t>
            </w:r>
          </w:p>
        </w:tc>
      </w:tr>
      <w:tr w:rsidR="009826C8" w:rsidTr="00C1579B">
        <w:trPr>
          <w:trHeight w:val="484"/>
          <w:jc w:val="center"/>
        </w:trPr>
        <w:tc>
          <w:tcPr>
            <w:tcW w:w="2410" w:type="dxa"/>
          </w:tcPr>
          <w:p w:rsidR="009826C8" w:rsidRDefault="009826C8" w:rsidP="00807298">
            <w:r w:rsidRPr="00710FC8">
              <w:rPr>
                <w:szCs w:val="28"/>
              </w:rPr>
              <w:t>Травосмесь №</w:t>
            </w:r>
            <w:r>
              <w:rPr>
                <w:szCs w:val="28"/>
              </w:rPr>
              <w:t>7</w:t>
            </w:r>
            <w:r w:rsidRPr="00710FC8">
              <w:rPr>
                <w:szCs w:val="28"/>
              </w:rPr>
              <w:t xml:space="preserve"> для заготовки кормов</w:t>
            </w:r>
          </w:p>
        </w:tc>
        <w:tc>
          <w:tcPr>
            <w:tcW w:w="3544" w:type="dxa"/>
          </w:tcPr>
          <w:p w:rsidR="009826C8" w:rsidRPr="00A035A2" w:rsidRDefault="009826C8" w:rsidP="00D97755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t>Клевер луговой</w:t>
            </w:r>
            <w:r>
              <w:rPr>
                <w:sz w:val="28"/>
                <w:szCs w:val="28"/>
              </w:rPr>
              <w:t xml:space="preserve"> 20%</w:t>
            </w:r>
          </w:p>
          <w:p w:rsidR="009826C8" w:rsidRPr="00A035A2" w:rsidRDefault="009826C8" w:rsidP="00D97755">
            <w:pPr>
              <w:pStyle w:val="a8"/>
              <w:rPr>
                <w:sz w:val="28"/>
                <w:szCs w:val="28"/>
              </w:rPr>
            </w:pPr>
            <w:r w:rsidRPr="00A035A2">
              <w:rPr>
                <w:sz w:val="28"/>
                <w:szCs w:val="28"/>
              </w:rPr>
              <w:t>Люцерна изменчивая</w:t>
            </w:r>
            <w:r>
              <w:rPr>
                <w:sz w:val="28"/>
                <w:szCs w:val="28"/>
              </w:rPr>
              <w:t xml:space="preserve"> 15%</w:t>
            </w:r>
          </w:p>
          <w:p w:rsidR="009826C8" w:rsidRPr="00A035A2" w:rsidRDefault="009826C8" w:rsidP="00D9775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035A2">
              <w:rPr>
                <w:sz w:val="28"/>
                <w:szCs w:val="28"/>
              </w:rPr>
              <w:t>айграс пастбищный</w:t>
            </w:r>
            <w:r>
              <w:rPr>
                <w:sz w:val="28"/>
                <w:szCs w:val="28"/>
              </w:rPr>
              <w:t xml:space="preserve"> 35%</w:t>
            </w:r>
          </w:p>
          <w:p w:rsidR="009826C8" w:rsidRDefault="009826C8" w:rsidP="00D97755">
            <w:r w:rsidRPr="00A035A2">
              <w:rPr>
                <w:szCs w:val="28"/>
              </w:rPr>
              <w:t>Овсяница луговая</w:t>
            </w:r>
            <w:r>
              <w:rPr>
                <w:szCs w:val="28"/>
              </w:rPr>
              <w:t xml:space="preserve"> 30%</w:t>
            </w:r>
          </w:p>
        </w:tc>
        <w:tc>
          <w:tcPr>
            <w:tcW w:w="1701" w:type="dxa"/>
            <w:vMerge/>
          </w:tcPr>
          <w:p w:rsidR="009826C8" w:rsidRDefault="009826C8" w:rsidP="00CE3E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6C8" w:rsidRDefault="009826C8" w:rsidP="001549A3">
            <w:pPr>
              <w:pStyle w:val="a8"/>
              <w:jc w:val="center"/>
              <w:rPr>
                <w:sz w:val="28"/>
                <w:szCs w:val="28"/>
              </w:rPr>
            </w:pPr>
            <w:r w:rsidRPr="009E4877">
              <w:rPr>
                <w:sz w:val="28"/>
                <w:szCs w:val="28"/>
                <w:lang w:eastAsia="en-US"/>
              </w:rPr>
              <w:t xml:space="preserve">Норма высева </w:t>
            </w:r>
            <w:r>
              <w:rPr>
                <w:szCs w:val="28"/>
                <w:lang w:eastAsia="en-US"/>
              </w:rPr>
              <w:t>25</w:t>
            </w:r>
            <w:r w:rsidRPr="009E4877">
              <w:rPr>
                <w:sz w:val="28"/>
                <w:szCs w:val="28"/>
                <w:lang w:eastAsia="en-US"/>
              </w:rPr>
              <w:t>кг/га</w:t>
            </w:r>
          </w:p>
        </w:tc>
        <w:tc>
          <w:tcPr>
            <w:tcW w:w="1860" w:type="dxa"/>
          </w:tcPr>
          <w:p w:rsidR="009826C8" w:rsidRDefault="00670C43" w:rsidP="002A49D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</w:tbl>
    <w:p w:rsidR="009826C8" w:rsidRDefault="009826C8" w:rsidP="002334CA">
      <w:pPr>
        <w:jc w:val="center"/>
        <w:rPr>
          <w:b/>
        </w:rPr>
      </w:pPr>
      <w:r>
        <w:rPr>
          <w:b/>
        </w:rPr>
        <w:t>Товар сертифицирован, наличие карантинного сертификата.</w:t>
      </w:r>
    </w:p>
    <w:p w:rsidR="009826C8" w:rsidRDefault="009826C8" w:rsidP="002334CA">
      <w:pPr>
        <w:jc w:val="center"/>
        <w:rPr>
          <w:bCs/>
          <w:w w:val="100"/>
          <w:sz w:val="24"/>
          <w:szCs w:val="24"/>
        </w:rPr>
      </w:pPr>
      <w:r w:rsidRPr="004852E9">
        <w:rPr>
          <w:b/>
        </w:rPr>
        <w:t>Ассортимент постоянно обновляется, цены обсуждаются</w:t>
      </w:r>
      <w:r>
        <w:rPr>
          <w:b/>
        </w:rPr>
        <w:t>!</w:t>
      </w:r>
    </w:p>
    <w:p w:rsidR="009826C8" w:rsidRDefault="009826C8" w:rsidP="002334CA">
      <w:pPr>
        <w:ind w:firstLine="708"/>
        <w:rPr>
          <w:szCs w:val="28"/>
        </w:rPr>
      </w:pPr>
      <w:r w:rsidRPr="00A225AC">
        <w:rPr>
          <w:szCs w:val="28"/>
        </w:rPr>
        <w:t xml:space="preserve">Предлагаемый семенной материал проходит карантинный фитосанитарный осмотр в Управление Федеральной службы по ветеринарному и фитосанитарному надзору по Владимирской области и лабораторный анализ на посевные качества в отделе семеноводства филиала ФГУ Россельхозцентра по Владимирской области. </w:t>
      </w:r>
    </w:p>
    <w:p w:rsidR="009826C8" w:rsidRDefault="009826C8" w:rsidP="002334CA">
      <w:pPr>
        <w:ind w:firstLine="708"/>
        <w:rPr>
          <w:szCs w:val="28"/>
        </w:rPr>
      </w:pPr>
      <w:r w:rsidRPr="00A225AC">
        <w:rPr>
          <w:szCs w:val="28"/>
        </w:rPr>
        <w:t>Семена сельскохозяйственных культур соответствуют  ГОСТу посевного стандарта.</w:t>
      </w:r>
    </w:p>
    <w:p w:rsidR="009826C8" w:rsidRPr="00A225AC" w:rsidRDefault="009826C8" w:rsidP="002334CA">
      <w:pPr>
        <w:ind w:firstLine="708"/>
        <w:rPr>
          <w:szCs w:val="28"/>
        </w:rPr>
      </w:pPr>
      <w:r w:rsidRPr="00A225AC">
        <w:rPr>
          <w:szCs w:val="28"/>
        </w:rPr>
        <w:t>Сорта всех культур районированы для нашей зоны и включены в реестр области.</w:t>
      </w:r>
    </w:p>
    <w:p w:rsidR="009826C8" w:rsidRDefault="002C6BC2">
      <w:r>
        <w:rPr>
          <w:b/>
          <w:i/>
          <w:sz w:val="24"/>
          <w:szCs w:val="24"/>
        </w:rPr>
        <w:t>02</w:t>
      </w:r>
      <w:r w:rsidR="00D1687E">
        <w:rPr>
          <w:b/>
          <w:i/>
          <w:sz w:val="24"/>
          <w:szCs w:val="24"/>
        </w:rPr>
        <w:t>.0</w:t>
      </w:r>
      <w:r>
        <w:rPr>
          <w:b/>
          <w:i/>
          <w:sz w:val="24"/>
          <w:szCs w:val="24"/>
        </w:rPr>
        <w:t>2</w:t>
      </w:r>
      <w:r w:rsidR="009826C8" w:rsidRPr="00E3264B">
        <w:rPr>
          <w:b/>
          <w:i/>
          <w:sz w:val="24"/>
          <w:szCs w:val="24"/>
        </w:rPr>
        <w:t>.201</w:t>
      </w:r>
      <w:r w:rsidR="00D1687E">
        <w:rPr>
          <w:b/>
          <w:i/>
          <w:sz w:val="24"/>
          <w:szCs w:val="24"/>
        </w:rPr>
        <w:t>8</w:t>
      </w:r>
      <w:r w:rsidR="009826C8" w:rsidRPr="00E3264B">
        <w:rPr>
          <w:b/>
          <w:i/>
          <w:sz w:val="24"/>
          <w:szCs w:val="24"/>
        </w:rPr>
        <w:t>г.</w:t>
      </w:r>
      <w:bookmarkStart w:id="0" w:name="_GoBack"/>
      <w:bookmarkEnd w:id="0"/>
      <w:r w:rsidR="009826C8" w:rsidRPr="00E3264B">
        <w:rPr>
          <w:i/>
          <w:szCs w:val="28"/>
        </w:rPr>
        <w:t>С уважением, ООО «Владагрокомплекс».</w:t>
      </w:r>
    </w:p>
    <w:sectPr w:rsidR="009826C8" w:rsidSect="007C4E3A">
      <w:footerReference w:type="default" r:id="rId9"/>
      <w:pgSz w:w="11906" w:h="16838"/>
      <w:pgMar w:top="318" w:right="70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FA" w:rsidRDefault="00AB34FA" w:rsidP="006435F7">
      <w:r>
        <w:separator/>
      </w:r>
    </w:p>
  </w:endnote>
  <w:endnote w:type="continuationSeparator" w:id="1">
    <w:p w:rsidR="00AB34FA" w:rsidRDefault="00AB34FA" w:rsidP="0064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C8" w:rsidRPr="006E5F80" w:rsidRDefault="005F6384" w:rsidP="00132203">
    <w:pPr>
      <w:pStyle w:val="a3"/>
      <w:jc w:val="right"/>
      <w:rPr>
        <w:b/>
      </w:rPr>
    </w:pPr>
    <w:r w:rsidRPr="006E5F80">
      <w:rPr>
        <w:rStyle w:val="a5"/>
        <w:b/>
      </w:rPr>
      <w:fldChar w:fldCharType="begin"/>
    </w:r>
    <w:r w:rsidR="009826C8" w:rsidRPr="006E5F80">
      <w:rPr>
        <w:rStyle w:val="a5"/>
        <w:b/>
      </w:rPr>
      <w:instrText xml:space="preserve"> PAGE </w:instrText>
    </w:r>
    <w:r w:rsidRPr="006E5F80">
      <w:rPr>
        <w:rStyle w:val="a5"/>
        <w:b/>
      </w:rPr>
      <w:fldChar w:fldCharType="separate"/>
    </w:r>
    <w:r w:rsidR="00952331">
      <w:rPr>
        <w:rStyle w:val="a5"/>
        <w:b/>
        <w:noProof/>
      </w:rPr>
      <w:t>4</w:t>
    </w:r>
    <w:r w:rsidRPr="006E5F80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FA" w:rsidRDefault="00AB34FA" w:rsidP="006435F7">
      <w:r>
        <w:separator/>
      </w:r>
    </w:p>
  </w:footnote>
  <w:footnote w:type="continuationSeparator" w:id="1">
    <w:p w:rsidR="00AB34FA" w:rsidRDefault="00AB34FA" w:rsidP="00643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4CA"/>
    <w:rsid w:val="00004B34"/>
    <w:rsid w:val="00016CDE"/>
    <w:rsid w:val="000301B0"/>
    <w:rsid w:val="0003189A"/>
    <w:rsid w:val="000516BC"/>
    <w:rsid w:val="00052051"/>
    <w:rsid w:val="0005440F"/>
    <w:rsid w:val="000774E6"/>
    <w:rsid w:val="00084F1D"/>
    <w:rsid w:val="00093C02"/>
    <w:rsid w:val="00094641"/>
    <w:rsid w:val="000A076F"/>
    <w:rsid w:val="000A33EB"/>
    <w:rsid w:val="000B16FC"/>
    <w:rsid w:val="000B4971"/>
    <w:rsid w:val="000C69C3"/>
    <w:rsid w:val="000F2E20"/>
    <w:rsid w:val="000F6264"/>
    <w:rsid w:val="00132203"/>
    <w:rsid w:val="00134745"/>
    <w:rsid w:val="00136E10"/>
    <w:rsid w:val="00136F1C"/>
    <w:rsid w:val="00151911"/>
    <w:rsid w:val="001549A3"/>
    <w:rsid w:val="00160AF6"/>
    <w:rsid w:val="00161DD9"/>
    <w:rsid w:val="00171D72"/>
    <w:rsid w:val="00183101"/>
    <w:rsid w:val="001B23E1"/>
    <w:rsid w:val="001B2450"/>
    <w:rsid w:val="001B5315"/>
    <w:rsid w:val="001C10EE"/>
    <w:rsid w:val="001F7BA7"/>
    <w:rsid w:val="00215BB2"/>
    <w:rsid w:val="002334CA"/>
    <w:rsid w:val="00235817"/>
    <w:rsid w:val="002456A9"/>
    <w:rsid w:val="00245A2C"/>
    <w:rsid w:val="00280F24"/>
    <w:rsid w:val="00297594"/>
    <w:rsid w:val="002A2CD3"/>
    <w:rsid w:val="002A49D2"/>
    <w:rsid w:val="002B2E4A"/>
    <w:rsid w:val="002C1F8D"/>
    <w:rsid w:val="002C6BC2"/>
    <w:rsid w:val="002E7005"/>
    <w:rsid w:val="002E7206"/>
    <w:rsid w:val="002F4165"/>
    <w:rsid w:val="002F5704"/>
    <w:rsid w:val="00302B57"/>
    <w:rsid w:val="00303000"/>
    <w:rsid w:val="00307D3A"/>
    <w:rsid w:val="00331389"/>
    <w:rsid w:val="00333C6F"/>
    <w:rsid w:val="00371D93"/>
    <w:rsid w:val="003B253A"/>
    <w:rsid w:val="003B4E45"/>
    <w:rsid w:val="003D0AAE"/>
    <w:rsid w:val="003D58AB"/>
    <w:rsid w:val="003E2701"/>
    <w:rsid w:val="00402A36"/>
    <w:rsid w:val="0043604B"/>
    <w:rsid w:val="00467379"/>
    <w:rsid w:val="004852E9"/>
    <w:rsid w:val="004A0C5A"/>
    <w:rsid w:val="004A42B9"/>
    <w:rsid w:val="004F0A64"/>
    <w:rsid w:val="005065D3"/>
    <w:rsid w:val="0050729F"/>
    <w:rsid w:val="005168CB"/>
    <w:rsid w:val="00536039"/>
    <w:rsid w:val="00553A17"/>
    <w:rsid w:val="00554E02"/>
    <w:rsid w:val="00573694"/>
    <w:rsid w:val="0058149F"/>
    <w:rsid w:val="00584AE7"/>
    <w:rsid w:val="005906C0"/>
    <w:rsid w:val="005D65F1"/>
    <w:rsid w:val="005E0457"/>
    <w:rsid w:val="005F6384"/>
    <w:rsid w:val="0060382D"/>
    <w:rsid w:val="00617961"/>
    <w:rsid w:val="006219E1"/>
    <w:rsid w:val="00624FD2"/>
    <w:rsid w:val="006435F7"/>
    <w:rsid w:val="00651704"/>
    <w:rsid w:val="006533F6"/>
    <w:rsid w:val="00670C43"/>
    <w:rsid w:val="00682405"/>
    <w:rsid w:val="006A183D"/>
    <w:rsid w:val="006E0C2B"/>
    <w:rsid w:val="006E5F80"/>
    <w:rsid w:val="006E71E9"/>
    <w:rsid w:val="00710FC8"/>
    <w:rsid w:val="00721AE4"/>
    <w:rsid w:val="00735AFD"/>
    <w:rsid w:val="00735B84"/>
    <w:rsid w:val="00742165"/>
    <w:rsid w:val="00795AD5"/>
    <w:rsid w:val="00796AE3"/>
    <w:rsid w:val="007A33FC"/>
    <w:rsid w:val="007C4E3A"/>
    <w:rsid w:val="007E543C"/>
    <w:rsid w:val="007F49B3"/>
    <w:rsid w:val="0080214D"/>
    <w:rsid w:val="00807298"/>
    <w:rsid w:val="00807E15"/>
    <w:rsid w:val="008148A1"/>
    <w:rsid w:val="00820E93"/>
    <w:rsid w:val="0084252B"/>
    <w:rsid w:val="008677E9"/>
    <w:rsid w:val="008732C7"/>
    <w:rsid w:val="008838AE"/>
    <w:rsid w:val="008B0122"/>
    <w:rsid w:val="008B7656"/>
    <w:rsid w:val="008D4DEF"/>
    <w:rsid w:val="008E79A0"/>
    <w:rsid w:val="0090505A"/>
    <w:rsid w:val="009075CC"/>
    <w:rsid w:val="00923DD5"/>
    <w:rsid w:val="00952331"/>
    <w:rsid w:val="00960EA4"/>
    <w:rsid w:val="00976974"/>
    <w:rsid w:val="009826C8"/>
    <w:rsid w:val="00983988"/>
    <w:rsid w:val="00985551"/>
    <w:rsid w:val="009A1414"/>
    <w:rsid w:val="009D2F61"/>
    <w:rsid w:val="009E1334"/>
    <w:rsid w:val="009E189D"/>
    <w:rsid w:val="009E354A"/>
    <w:rsid w:val="009E4877"/>
    <w:rsid w:val="009E64F9"/>
    <w:rsid w:val="00A035A2"/>
    <w:rsid w:val="00A225AC"/>
    <w:rsid w:val="00A43534"/>
    <w:rsid w:val="00A5495E"/>
    <w:rsid w:val="00A54C5F"/>
    <w:rsid w:val="00A55D64"/>
    <w:rsid w:val="00A60D54"/>
    <w:rsid w:val="00A71D96"/>
    <w:rsid w:val="00A95D23"/>
    <w:rsid w:val="00AA19B3"/>
    <w:rsid w:val="00AB34FA"/>
    <w:rsid w:val="00AC3651"/>
    <w:rsid w:val="00AC5A68"/>
    <w:rsid w:val="00B127FC"/>
    <w:rsid w:val="00B42071"/>
    <w:rsid w:val="00B571DE"/>
    <w:rsid w:val="00B72387"/>
    <w:rsid w:val="00B84E0E"/>
    <w:rsid w:val="00BA397C"/>
    <w:rsid w:val="00BA5F44"/>
    <w:rsid w:val="00BC1DE8"/>
    <w:rsid w:val="00BE616E"/>
    <w:rsid w:val="00BF34EE"/>
    <w:rsid w:val="00C13DC2"/>
    <w:rsid w:val="00C1579B"/>
    <w:rsid w:val="00C33A80"/>
    <w:rsid w:val="00C536EC"/>
    <w:rsid w:val="00C8485A"/>
    <w:rsid w:val="00C92503"/>
    <w:rsid w:val="00C9582B"/>
    <w:rsid w:val="00CA016E"/>
    <w:rsid w:val="00CC2E76"/>
    <w:rsid w:val="00CE00D2"/>
    <w:rsid w:val="00CE2FB6"/>
    <w:rsid w:val="00CE3EC9"/>
    <w:rsid w:val="00CF47E8"/>
    <w:rsid w:val="00CF5EF5"/>
    <w:rsid w:val="00D0736F"/>
    <w:rsid w:val="00D1687E"/>
    <w:rsid w:val="00D2194F"/>
    <w:rsid w:val="00D2530F"/>
    <w:rsid w:val="00D401E1"/>
    <w:rsid w:val="00D52A87"/>
    <w:rsid w:val="00D80C91"/>
    <w:rsid w:val="00D97755"/>
    <w:rsid w:val="00D97AF9"/>
    <w:rsid w:val="00DA5043"/>
    <w:rsid w:val="00DC39A4"/>
    <w:rsid w:val="00DC7220"/>
    <w:rsid w:val="00DF51FC"/>
    <w:rsid w:val="00E17B14"/>
    <w:rsid w:val="00E3264B"/>
    <w:rsid w:val="00E42ED4"/>
    <w:rsid w:val="00E615EB"/>
    <w:rsid w:val="00E75030"/>
    <w:rsid w:val="00E80DA2"/>
    <w:rsid w:val="00EB47AC"/>
    <w:rsid w:val="00EC62D3"/>
    <w:rsid w:val="00EE2C47"/>
    <w:rsid w:val="00F47CA5"/>
    <w:rsid w:val="00F8719E"/>
    <w:rsid w:val="00F9063F"/>
    <w:rsid w:val="00FA44B6"/>
    <w:rsid w:val="00FA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A"/>
    <w:rPr>
      <w:rFonts w:ascii="Times New Roman" w:eastAsia="Times New Roman" w:hAnsi="Times New Roman"/>
      <w:w w:val="90"/>
      <w:sz w:val="28"/>
    </w:rPr>
  </w:style>
  <w:style w:type="paragraph" w:styleId="1">
    <w:name w:val="heading 1"/>
    <w:basedOn w:val="a"/>
    <w:next w:val="a"/>
    <w:link w:val="10"/>
    <w:uiPriority w:val="99"/>
    <w:qFormat/>
    <w:rsid w:val="002334CA"/>
    <w:pPr>
      <w:keepNext/>
      <w:jc w:val="both"/>
      <w:outlineLvl w:val="0"/>
    </w:pPr>
    <w:rPr>
      <w:b/>
      <w:i/>
      <w:sz w:val="78"/>
    </w:rPr>
  </w:style>
  <w:style w:type="paragraph" w:styleId="4">
    <w:name w:val="heading 4"/>
    <w:basedOn w:val="a"/>
    <w:next w:val="a"/>
    <w:link w:val="40"/>
    <w:uiPriority w:val="99"/>
    <w:qFormat/>
    <w:rsid w:val="002334CA"/>
    <w:pPr>
      <w:keepNext/>
      <w:jc w:val="both"/>
      <w:outlineLvl w:val="3"/>
    </w:pPr>
    <w:rPr>
      <w:rFonts w:ascii="IzhitsaCTT" w:hAnsi="Izhitsa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4CA"/>
    <w:rPr>
      <w:rFonts w:ascii="Times New Roman" w:hAnsi="Times New Roman" w:cs="Times New Roman"/>
      <w:b/>
      <w:i/>
      <w:w w:val="9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334CA"/>
    <w:rPr>
      <w:rFonts w:ascii="IzhitsaCTT" w:hAnsi="IzhitsaCTT" w:cs="Times New Roman"/>
      <w:b/>
      <w:w w:val="9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334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334CA"/>
    <w:rPr>
      <w:rFonts w:ascii="Times New Roman" w:hAnsi="Times New Roman" w:cs="Times New Roman"/>
      <w:w w:val="90"/>
      <w:sz w:val="20"/>
      <w:szCs w:val="20"/>
      <w:lang w:eastAsia="ru-RU"/>
    </w:rPr>
  </w:style>
  <w:style w:type="character" w:styleId="a5">
    <w:name w:val="page number"/>
    <w:uiPriority w:val="99"/>
    <w:rsid w:val="002334CA"/>
    <w:rPr>
      <w:rFonts w:cs="Times New Roman"/>
    </w:rPr>
  </w:style>
  <w:style w:type="character" w:styleId="a6">
    <w:name w:val="Hyperlink"/>
    <w:uiPriority w:val="99"/>
    <w:rsid w:val="002334C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2334CA"/>
    <w:pPr>
      <w:spacing w:after="200" w:line="276" w:lineRule="auto"/>
      <w:ind w:left="720"/>
      <w:contextualSpacing/>
    </w:pPr>
    <w:rPr>
      <w:rFonts w:ascii="Calibri" w:eastAsia="Calibri" w:hAnsi="Calibri"/>
      <w:w w:val="100"/>
      <w:sz w:val="22"/>
      <w:szCs w:val="22"/>
      <w:lang w:eastAsia="en-US"/>
    </w:rPr>
  </w:style>
  <w:style w:type="paragraph" w:styleId="a8">
    <w:name w:val="No Spacing"/>
    <w:uiPriority w:val="99"/>
    <w:qFormat/>
    <w:rsid w:val="002334CA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233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0301B0"/>
    <w:pPr>
      <w:spacing w:before="100" w:beforeAutospacing="1" w:after="100" w:afterAutospacing="1"/>
    </w:pPr>
    <w:rPr>
      <w:w w:val="100"/>
      <w:sz w:val="24"/>
      <w:szCs w:val="24"/>
    </w:rPr>
  </w:style>
  <w:style w:type="character" w:styleId="ab">
    <w:name w:val="Book Title"/>
    <w:uiPriority w:val="99"/>
    <w:qFormat/>
    <w:rsid w:val="00721AE4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3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rocom9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2018-02-02T13:38:00Z</cp:lastPrinted>
  <dcterms:created xsi:type="dcterms:W3CDTF">2017-12-20T11:06:00Z</dcterms:created>
  <dcterms:modified xsi:type="dcterms:W3CDTF">2018-02-06T12:05:00Z</dcterms:modified>
</cp:coreProperties>
</file>