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D3" w:rsidRPr="00B55742" w:rsidRDefault="008F3805" w:rsidP="00B55742">
      <w:pPr>
        <w:pStyle w:val="4"/>
        <w:jc w:val="center"/>
        <w:rPr>
          <w:rFonts w:ascii="Times New Roman" w:hAnsi="Times New Roman"/>
          <w:shadow/>
          <w:szCs w:val="28"/>
        </w:rPr>
      </w:pPr>
      <w:r w:rsidRPr="008F380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логотип" style="position:absolute;left:0;text-align:left;margin-left:-21.3pt;margin-top:-4.95pt;width:45pt;height:54.75pt;z-index:-1;visibility:visible" wrapcoords="-360 0 -360 21304 21600 21304 21600 0 -360 0">
            <v:imagedata r:id="rId7" o:title=""/>
            <w10:wrap type="tight"/>
          </v:shape>
        </w:pict>
      </w:r>
      <w:r w:rsidR="006C39D3" w:rsidRPr="00B55742">
        <w:rPr>
          <w:rFonts w:ascii="Times New Roman" w:hAnsi="Times New Roman"/>
          <w:shadow/>
          <w:szCs w:val="28"/>
        </w:rPr>
        <w:t>ОБЩЕСТВО С ОГРАНИЧЕННОЙ ОТВЕТСТВЕННОСТЬЮ</w:t>
      </w:r>
    </w:p>
    <w:p w:rsidR="006C39D3" w:rsidRPr="00B55742" w:rsidRDefault="006C39D3" w:rsidP="00B55742">
      <w:pPr>
        <w:pStyle w:val="4"/>
        <w:jc w:val="center"/>
        <w:rPr>
          <w:rFonts w:ascii="Times New Roman" w:hAnsi="Times New Roman"/>
          <w:shadow/>
          <w:spacing w:val="80"/>
          <w:szCs w:val="28"/>
        </w:rPr>
      </w:pPr>
      <w:r w:rsidRPr="00B55742">
        <w:rPr>
          <w:rFonts w:ascii="Times New Roman" w:hAnsi="Times New Roman"/>
          <w:shadow/>
          <w:spacing w:val="80"/>
          <w:szCs w:val="28"/>
        </w:rPr>
        <w:t>ВЛАДАГРОКОМПЛЕКС</w:t>
      </w:r>
    </w:p>
    <w:p w:rsidR="006C39D3" w:rsidRPr="00B55742" w:rsidRDefault="006C39D3" w:rsidP="006C1DFD">
      <w:pPr>
        <w:jc w:val="center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600007 г"/>
        </w:smartTagPr>
        <w:r w:rsidRPr="00B55742">
          <w:rPr>
            <w:b/>
            <w:sz w:val="28"/>
            <w:szCs w:val="28"/>
          </w:rPr>
          <w:t>600007 г</w:t>
        </w:r>
      </w:smartTag>
      <w:r w:rsidRPr="00B55742">
        <w:rPr>
          <w:b/>
          <w:sz w:val="28"/>
          <w:szCs w:val="28"/>
        </w:rPr>
        <w:t>. Владимир, ул. Электрозаводская, д.2</w:t>
      </w:r>
    </w:p>
    <w:p w:rsidR="006C39D3" w:rsidRPr="00B55742" w:rsidRDefault="006C39D3" w:rsidP="006C1DFD">
      <w:pPr>
        <w:jc w:val="center"/>
        <w:rPr>
          <w:b/>
          <w:sz w:val="28"/>
          <w:szCs w:val="28"/>
        </w:rPr>
      </w:pPr>
      <w:r w:rsidRPr="00B55742">
        <w:rPr>
          <w:b/>
          <w:sz w:val="28"/>
          <w:szCs w:val="28"/>
        </w:rPr>
        <w:t>тел. (4922) 33-43-88, 53–42-16</w:t>
      </w:r>
      <w:r>
        <w:rPr>
          <w:b/>
          <w:sz w:val="28"/>
          <w:szCs w:val="28"/>
        </w:rPr>
        <w:t>, 42-20-54</w:t>
      </w:r>
      <w:r w:rsidRPr="00B55742">
        <w:rPr>
          <w:b/>
          <w:sz w:val="28"/>
          <w:szCs w:val="28"/>
        </w:rPr>
        <w:t>; факс: (4922) 33-39-11</w:t>
      </w:r>
    </w:p>
    <w:tbl>
      <w:tblPr>
        <w:tblW w:w="10322" w:type="dxa"/>
        <w:tblInd w:w="2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10322"/>
      </w:tblGrid>
      <w:tr w:rsidR="006C39D3" w:rsidRPr="00B55742" w:rsidTr="00F57BD9">
        <w:trPr>
          <w:trHeight w:val="948"/>
        </w:trPr>
        <w:tc>
          <w:tcPr>
            <w:tcW w:w="10322" w:type="dxa"/>
            <w:tcBorders>
              <w:top w:val="nil"/>
              <w:left w:val="nil"/>
              <w:right w:val="nil"/>
            </w:tcBorders>
          </w:tcPr>
          <w:p w:rsidR="006C39D3" w:rsidRPr="00B55742" w:rsidRDefault="006C39D3" w:rsidP="00B557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  <w:r w:rsidRPr="00B55742">
              <w:rPr>
                <w:b/>
                <w:sz w:val="28"/>
                <w:szCs w:val="28"/>
              </w:rPr>
              <w:t>Бесплатный телефон 8-800</w:t>
            </w:r>
            <w:r w:rsidR="00850DF4">
              <w:rPr>
                <w:b/>
                <w:sz w:val="28"/>
                <w:szCs w:val="28"/>
              </w:rPr>
              <w:t>-775-57-95</w:t>
            </w:r>
          </w:p>
          <w:p w:rsidR="006C39D3" w:rsidRPr="00F9087F" w:rsidRDefault="006C39D3" w:rsidP="00B55742">
            <w:pPr>
              <w:rPr>
                <w:sz w:val="28"/>
                <w:szCs w:val="28"/>
              </w:rPr>
            </w:pPr>
            <w:r w:rsidRPr="00F9087F">
              <w:rPr>
                <w:rStyle w:val="a7"/>
                <w:b/>
                <w:sz w:val="28"/>
                <w:szCs w:val="28"/>
                <w:u w:val="none"/>
              </w:rPr>
              <w:t xml:space="preserve">                                             </w:t>
            </w:r>
            <w:r w:rsidRPr="00B55742">
              <w:rPr>
                <w:rStyle w:val="a7"/>
                <w:b/>
                <w:sz w:val="28"/>
                <w:szCs w:val="28"/>
                <w:u w:val="none"/>
                <w:lang w:val="en-US"/>
              </w:rPr>
              <w:t>e</w:t>
            </w:r>
            <w:r w:rsidRPr="00F9087F">
              <w:rPr>
                <w:rStyle w:val="a7"/>
                <w:b/>
                <w:sz w:val="28"/>
                <w:szCs w:val="28"/>
                <w:u w:val="none"/>
              </w:rPr>
              <w:t>-</w:t>
            </w:r>
            <w:r w:rsidRPr="00B55742">
              <w:rPr>
                <w:rStyle w:val="a7"/>
                <w:b/>
                <w:sz w:val="28"/>
                <w:szCs w:val="28"/>
                <w:u w:val="none"/>
                <w:lang w:val="en-US"/>
              </w:rPr>
              <w:t>mail</w:t>
            </w:r>
            <w:r w:rsidRPr="00F9087F">
              <w:rPr>
                <w:rStyle w:val="a7"/>
                <w:b/>
                <w:sz w:val="28"/>
                <w:szCs w:val="28"/>
                <w:u w:val="none"/>
              </w:rPr>
              <w:t>:</w:t>
            </w:r>
            <w:r w:rsidRPr="00F9087F">
              <w:rPr>
                <w:sz w:val="28"/>
                <w:szCs w:val="28"/>
              </w:rPr>
              <w:t xml:space="preserve"> </w:t>
            </w:r>
            <w:hyperlink r:id="rId8" w:history="1">
              <w:r w:rsidRPr="00B55742">
                <w:rPr>
                  <w:rStyle w:val="a7"/>
                  <w:b/>
                  <w:sz w:val="28"/>
                  <w:szCs w:val="28"/>
                  <w:u w:val="none"/>
                  <w:lang w:val="en-US"/>
                </w:rPr>
                <w:t>agrocom</w:t>
              </w:r>
              <w:r w:rsidRPr="00F9087F">
                <w:rPr>
                  <w:rStyle w:val="a7"/>
                  <w:b/>
                  <w:sz w:val="28"/>
                  <w:szCs w:val="28"/>
                  <w:u w:val="none"/>
                </w:rPr>
                <w:t>99@</w:t>
              </w:r>
              <w:r w:rsidRPr="00B55742">
                <w:rPr>
                  <w:rStyle w:val="a7"/>
                  <w:b/>
                  <w:sz w:val="28"/>
                  <w:szCs w:val="28"/>
                  <w:u w:val="none"/>
                  <w:lang w:val="en-US"/>
                </w:rPr>
                <w:t>mail</w:t>
              </w:r>
              <w:r w:rsidRPr="00F9087F">
                <w:rPr>
                  <w:rStyle w:val="a7"/>
                  <w:b/>
                  <w:sz w:val="28"/>
                  <w:szCs w:val="28"/>
                  <w:u w:val="none"/>
                </w:rPr>
                <w:t>.</w:t>
              </w:r>
              <w:r w:rsidRPr="00B55742">
                <w:rPr>
                  <w:rStyle w:val="a7"/>
                  <w:b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F9087F">
              <w:rPr>
                <w:sz w:val="28"/>
                <w:szCs w:val="28"/>
              </w:rPr>
              <w:t>;</w:t>
            </w:r>
          </w:p>
          <w:p w:rsidR="006C39D3" w:rsidRPr="00B55742" w:rsidRDefault="006C39D3" w:rsidP="00E35B41">
            <w:pPr>
              <w:rPr>
                <w:sz w:val="28"/>
                <w:szCs w:val="28"/>
              </w:rPr>
            </w:pPr>
            <w:r w:rsidRPr="00F9087F">
              <w:rPr>
                <w:sz w:val="28"/>
                <w:szCs w:val="28"/>
              </w:rPr>
              <w:t xml:space="preserve">                                               </w:t>
            </w:r>
            <w:r>
              <w:rPr>
                <w:sz w:val="28"/>
                <w:szCs w:val="28"/>
              </w:rPr>
              <w:t xml:space="preserve">           </w:t>
            </w:r>
            <w:hyperlink r:id="rId9" w:history="1">
              <w:r w:rsidRPr="00B55742">
                <w:rPr>
                  <w:rStyle w:val="a7"/>
                  <w:b/>
                  <w:sz w:val="28"/>
                  <w:szCs w:val="28"/>
                  <w:u w:val="none"/>
                  <w:lang w:val="en-US"/>
                </w:rPr>
                <w:t>www.vak33.ru</w:t>
              </w:r>
            </w:hyperlink>
          </w:p>
        </w:tc>
      </w:tr>
    </w:tbl>
    <w:p w:rsidR="006C39D3" w:rsidRPr="003E3EE4" w:rsidRDefault="006C39D3" w:rsidP="005C7BF9">
      <w:pPr>
        <w:tabs>
          <w:tab w:val="left" w:pos="708"/>
          <w:tab w:val="left" w:pos="1416"/>
          <w:tab w:val="left" w:pos="2124"/>
          <w:tab w:val="left" w:pos="6735"/>
        </w:tabs>
        <w:jc w:val="center"/>
        <w:rPr>
          <w:b/>
          <w:color w:val="FF0000"/>
          <w:sz w:val="40"/>
          <w:szCs w:val="40"/>
        </w:rPr>
      </w:pPr>
      <w:r w:rsidRPr="003E3EE4">
        <w:rPr>
          <w:b/>
          <w:color w:val="FF0000"/>
          <w:sz w:val="40"/>
          <w:szCs w:val="40"/>
        </w:rPr>
        <w:t>Антистрессовое Высокоурожайное Земледелие</w:t>
      </w:r>
    </w:p>
    <w:p w:rsidR="006C39D3" w:rsidRPr="001015F4" w:rsidRDefault="006C39D3" w:rsidP="005C7BF9">
      <w:pPr>
        <w:tabs>
          <w:tab w:val="left" w:pos="708"/>
          <w:tab w:val="left" w:pos="1416"/>
          <w:tab w:val="left" w:pos="2124"/>
          <w:tab w:val="left" w:pos="6735"/>
        </w:tabs>
        <w:jc w:val="center"/>
        <w:rPr>
          <w:b/>
          <w:color w:val="FF0000"/>
          <w:sz w:val="32"/>
          <w:szCs w:val="32"/>
        </w:rPr>
      </w:pPr>
    </w:p>
    <w:p w:rsidR="006C39D3" w:rsidRDefault="006C39D3" w:rsidP="005C7BF9">
      <w:pPr>
        <w:tabs>
          <w:tab w:val="left" w:pos="708"/>
          <w:tab w:val="left" w:pos="1416"/>
          <w:tab w:val="left" w:pos="2124"/>
          <w:tab w:val="left" w:pos="6735"/>
        </w:tabs>
        <w:jc w:val="center"/>
        <w:rPr>
          <w:b/>
          <w:color w:val="1F497D"/>
          <w:sz w:val="32"/>
          <w:szCs w:val="32"/>
        </w:rPr>
      </w:pPr>
      <w:r w:rsidRPr="00B55742">
        <w:rPr>
          <w:b/>
          <w:color w:val="1F497D"/>
          <w:sz w:val="32"/>
          <w:szCs w:val="32"/>
        </w:rPr>
        <w:t>Уважаемые партнеры!</w:t>
      </w:r>
    </w:p>
    <w:p w:rsidR="006C39D3" w:rsidRPr="00B55742" w:rsidRDefault="006C39D3" w:rsidP="005C7BF9">
      <w:pPr>
        <w:tabs>
          <w:tab w:val="left" w:pos="708"/>
          <w:tab w:val="left" w:pos="1416"/>
          <w:tab w:val="left" w:pos="2124"/>
          <w:tab w:val="left" w:pos="6735"/>
        </w:tabs>
        <w:jc w:val="center"/>
        <w:rPr>
          <w:b/>
          <w:color w:val="1F497D"/>
          <w:sz w:val="32"/>
          <w:szCs w:val="32"/>
        </w:rPr>
      </w:pPr>
    </w:p>
    <w:p w:rsidR="006C39D3" w:rsidRPr="00B811EA" w:rsidRDefault="006C39D3" w:rsidP="00B55742">
      <w:pPr>
        <w:tabs>
          <w:tab w:val="left" w:pos="708"/>
          <w:tab w:val="left" w:pos="1416"/>
          <w:tab w:val="left" w:pos="2124"/>
          <w:tab w:val="left" w:pos="6735"/>
        </w:tabs>
        <w:jc w:val="center"/>
        <w:rPr>
          <w:b/>
          <w:noProof/>
          <w:color w:val="1F497D"/>
          <w:sz w:val="32"/>
          <w:szCs w:val="32"/>
        </w:rPr>
      </w:pPr>
      <w:r w:rsidRPr="00B811EA">
        <w:rPr>
          <w:b/>
          <w:color w:val="1F497D"/>
          <w:sz w:val="32"/>
          <w:szCs w:val="32"/>
        </w:rPr>
        <w:t>Предлагаем Вашему вниманию</w:t>
      </w:r>
      <w:r w:rsidRPr="00B811EA">
        <w:rPr>
          <w:noProof/>
          <w:color w:val="1F497D"/>
          <w:sz w:val="32"/>
          <w:szCs w:val="32"/>
        </w:rPr>
        <w:t xml:space="preserve"> </w:t>
      </w:r>
      <w:r w:rsidRPr="00B811EA">
        <w:rPr>
          <w:b/>
          <w:noProof/>
          <w:color w:val="1F497D"/>
          <w:sz w:val="32"/>
          <w:szCs w:val="32"/>
        </w:rPr>
        <w:t xml:space="preserve">МИКРОБИОЛОГИЧЕСКИЙ препарат </w:t>
      </w:r>
    </w:p>
    <w:p w:rsidR="006C39D3" w:rsidRPr="003E3EE4" w:rsidRDefault="006C39D3" w:rsidP="00B55742">
      <w:pPr>
        <w:tabs>
          <w:tab w:val="left" w:pos="708"/>
          <w:tab w:val="left" w:pos="1416"/>
          <w:tab w:val="left" w:pos="2124"/>
          <w:tab w:val="left" w:pos="6735"/>
        </w:tabs>
        <w:jc w:val="center"/>
        <w:rPr>
          <w:b/>
          <w:noProof/>
          <w:color w:val="FF0000"/>
          <w:sz w:val="36"/>
          <w:szCs w:val="36"/>
        </w:rPr>
      </w:pPr>
      <w:r w:rsidRPr="003E3EE4">
        <w:rPr>
          <w:b/>
          <w:noProof/>
          <w:color w:val="FF0000"/>
          <w:sz w:val="36"/>
          <w:szCs w:val="36"/>
        </w:rPr>
        <w:t>СТЕРНЯ</w:t>
      </w:r>
    </w:p>
    <w:p w:rsidR="006C39D3" w:rsidRDefault="006C39D3" w:rsidP="00B55742">
      <w:pPr>
        <w:tabs>
          <w:tab w:val="left" w:pos="708"/>
          <w:tab w:val="left" w:pos="1416"/>
          <w:tab w:val="left" w:pos="2124"/>
          <w:tab w:val="left" w:pos="6735"/>
        </w:tabs>
        <w:jc w:val="center"/>
        <w:rPr>
          <w:b/>
          <w:noProof/>
          <w:color w:val="1F497D"/>
          <w:sz w:val="32"/>
          <w:szCs w:val="32"/>
        </w:rPr>
      </w:pPr>
      <w:r>
        <w:rPr>
          <w:b/>
          <w:noProof/>
          <w:color w:val="1F497D"/>
          <w:sz w:val="32"/>
          <w:szCs w:val="32"/>
        </w:rPr>
        <w:t>д</w:t>
      </w:r>
      <w:r w:rsidRPr="00B811EA">
        <w:rPr>
          <w:b/>
          <w:noProof/>
          <w:color w:val="1F497D"/>
          <w:sz w:val="32"/>
          <w:szCs w:val="32"/>
        </w:rPr>
        <w:t>ля эффективного</w:t>
      </w:r>
      <w:r>
        <w:rPr>
          <w:b/>
          <w:noProof/>
          <w:color w:val="1F497D"/>
          <w:sz w:val="32"/>
          <w:szCs w:val="32"/>
        </w:rPr>
        <w:t xml:space="preserve"> </w:t>
      </w:r>
      <w:r w:rsidRPr="00B811EA">
        <w:rPr>
          <w:b/>
          <w:noProof/>
          <w:color w:val="1F497D"/>
          <w:sz w:val="32"/>
          <w:szCs w:val="32"/>
        </w:rPr>
        <w:t>разложения стерни, растительных остатков, повышения плодородия и оздоровления почвы.</w:t>
      </w:r>
    </w:p>
    <w:p w:rsidR="006C39D3" w:rsidRPr="00B811EA" w:rsidRDefault="006C39D3" w:rsidP="00B55742">
      <w:pPr>
        <w:tabs>
          <w:tab w:val="left" w:pos="708"/>
          <w:tab w:val="left" w:pos="1416"/>
          <w:tab w:val="left" w:pos="2124"/>
          <w:tab w:val="left" w:pos="6735"/>
        </w:tabs>
        <w:jc w:val="center"/>
        <w:rPr>
          <w:b/>
          <w:noProof/>
          <w:color w:val="1F497D"/>
          <w:sz w:val="32"/>
          <w:szCs w:val="32"/>
        </w:rPr>
      </w:pPr>
    </w:p>
    <w:p w:rsidR="006C39D3" w:rsidRDefault="006C39D3" w:rsidP="001015F4">
      <w:pPr>
        <w:spacing w:line="360" w:lineRule="auto"/>
        <w:jc w:val="both"/>
        <w:rPr>
          <w:sz w:val="28"/>
          <w:szCs w:val="28"/>
        </w:rPr>
      </w:pPr>
      <w:r w:rsidRPr="00B811EA">
        <w:rPr>
          <w:sz w:val="28"/>
          <w:szCs w:val="28"/>
        </w:rPr>
        <w:t xml:space="preserve">                Применение рациональных технологий обработки почвы предполагает формирование мульчирующего слоя, что способствует сохранению почвенной влаги, разложению пожнивных остатков в пахотном слое и обогащению почвы органикой. Дополнительные выгоды мульчирующего слоя:</w:t>
      </w:r>
    </w:p>
    <w:p w:rsidR="006C39D3" w:rsidRPr="003E3EE4" w:rsidRDefault="006C39D3" w:rsidP="003E3EE4">
      <w:pPr>
        <w:pStyle w:val="ad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E3EE4">
        <w:rPr>
          <w:sz w:val="28"/>
          <w:szCs w:val="28"/>
        </w:rPr>
        <w:t xml:space="preserve">уменьшение испарения, </w:t>
      </w:r>
    </w:p>
    <w:p w:rsidR="006C39D3" w:rsidRPr="003E3EE4" w:rsidRDefault="006C39D3" w:rsidP="003E3EE4">
      <w:pPr>
        <w:pStyle w:val="ad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E3EE4">
        <w:rPr>
          <w:sz w:val="28"/>
          <w:szCs w:val="28"/>
        </w:rPr>
        <w:t xml:space="preserve">замедление дождевых потоков и предотвращение эрозии почвы, </w:t>
      </w:r>
    </w:p>
    <w:p w:rsidR="006C39D3" w:rsidRPr="003E3EE4" w:rsidRDefault="006C39D3" w:rsidP="003E3EE4">
      <w:pPr>
        <w:pStyle w:val="ad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E3EE4">
        <w:rPr>
          <w:sz w:val="28"/>
          <w:szCs w:val="28"/>
        </w:rPr>
        <w:t xml:space="preserve">защита почвы от солнца и ветра, </w:t>
      </w:r>
    </w:p>
    <w:p w:rsidR="006C39D3" w:rsidRPr="003E3EE4" w:rsidRDefault="006C39D3" w:rsidP="003E3EE4">
      <w:pPr>
        <w:pStyle w:val="ad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E3EE4">
        <w:rPr>
          <w:sz w:val="28"/>
          <w:szCs w:val="28"/>
        </w:rPr>
        <w:t xml:space="preserve">предохранение почвы от образования почвенной корки (заплескивания). </w:t>
      </w:r>
    </w:p>
    <w:p w:rsidR="006C39D3" w:rsidRPr="00B811EA" w:rsidRDefault="006C39D3" w:rsidP="001015F4">
      <w:pPr>
        <w:spacing w:line="360" w:lineRule="auto"/>
        <w:jc w:val="both"/>
        <w:rPr>
          <w:sz w:val="28"/>
          <w:szCs w:val="28"/>
        </w:rPr>
      </w:pPr>
      <w:r w:rsidRPr="00B811EA">
        <w:rPr>
          <w:sz w:val="28"/>
          <w:szCs w:val="28"/>
        </w:rPr>
        <w:t>Мульча способствует лучшему просачиванию воды и увеличивает запасы продуктивной влаги.</w:t>
      </w:r>
    </w:p>
    <w:p w:rsidR="006C39D3" w:rsidRPr="00B811EA" w:rsidRDefault="006C39D3" w:rsidP="001015F4">
      <w:pPr>
        <w:spacing w:line="360" w:lineRule="auto"/>
        <w:jc w:val="both"/>
        <w:rPr>
          <w:sz w:val="28"/>
          <w:szCs w:val="28"/>
        </w:rPr>
      </w:pPr>
      <w:r w:rsidRPr="00B811E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И</w:t>
      </w:r>
      <w:r w:rsidRPr="00B811EA">
        <w:rPr>
          <w:sz w:val="28"/>
          <w:szCs w:val="28"/>
        </w:rPr>
        <w:t>з-за низкой численности специфической микрофлоры процесс разложения растительных остатков растягивается во времени, а сохранившиеся на растительных остатках фитопатогены вызывают болезни и снижают урожай.</w:t>
      </w:r>
    </w:p>
    <w:p w:rsidR="006C39D3" w:rsidRPr="00C20AE3" w:rsidRDefault="006C39D3" w:rsidP="001015F4">
      <w:pPr>
        <w:spacing w:line="360" w:lineRule="auto"/>
        <w:jc w:val="both"/>
        <w:rPr>
          <w:b/>
          <w:noProof/>
          <w:color w:val="1F497D"/>
          <w:sz w:val="32"/>
          <w:szCs w:val="32"/>
        </w:rPr>
      </w:pPr>
      <w:r w:rsidRPr="00B811EA">
        <w:rPr>
          <w:b/>
          <w:sz w:val="28"/>
          <w:szCs w:val="28"/>
        </w:rPr>
        <w:t>С целью решения задачи подавления патогенной микрофлоры и разложения растительных ос</w:t>
      </w:r>
      <w:r>
        <w:rPr>
          <w:b/>
          <w:sz w:val="28"/>
          <w:szCs w:val="28"/>
        </w:rPr>
        <w:t xml:space="preserve">татков в почве разработан </w:t>
      </w:r>
      <w:r w:rsidRPr="00C20AE3">
        <w:rPr>
          <w:b/>
          <w:noProof/>
          <w:color w:val="1F497D"/>
          <w:sz w:val="32"/>
          <w:szCs w:val="32"/>
        </w:rPr>
        <w:t>новый микробиологический препарат «Стерня».</w:t>
      </w:r>
    </w:p>
    <w:p w:rsidR="006C39D3" w:rsidRPr="00B811EA" w:rsidRDefault="006C39D3" w:rsidP="00A4771B">
      <w:pPr>
        <w:spacing w:line="360" w:lineRule="auto"/>
        <w:ind w:firstLine="540"/>
        <w:jc w:val="both"/>
        <w:rPr>
          <w:sz w:val="28"/>
          <w:szCs w:val="28"/>
        </w:rPr>
      </w:pPr>
      <w:r w:rsidRPr="00B811EA">
        <w:rPr>
          <w:sz w:val="28"/>
          <w:szCs w:val="28"/>
        </w:rPr>
        <w:t xml:space="preserve">Препарат содержит консорциум молочнокислых бактерий (лактобактерии, стрептококки), спорообразующих защитных бактерий и комплекс целлюлозолитических ферментов почвенных грибов рода </w:t>
      </w:r>
      <w:r w:rsidRPr="00B811EA">
        <w:rPr>
          <w:sz w:val="28"/>
          <w:szCs w:val="28"/>
          <w:lang w:val="en-US"/>
        </w:rPr>
        <w:t>Trichoderma</w:t>
      </w:r>
      <w:r w:rsidRPr="00B811EA">
        <w:rPr>
          <w:sz w:val="28"/>
          <w:szCs w:val="28"/>
        </w:rPr>
        <w:t xml:space="preserve">. Действующее </w:t>
      </w:r>
      <w:r w:rsidRPr="00B811EA">
        <w:rPr>
          <w:sz w:val="28"/>
          <w:szCs w:val="28"/>
        </w:rPr>
        <w:lastRenderedPageBreak/>
        <w:t>вещество: конгломерат грибов и бактерий</w:t>
      </w:r>
      <w:r>
        <w:rPr>
          <w:sz w:val="28"/>
          <w:szCs w:val="28"/>
        </w:rPr>
        <w:t xml:space="preserve"> </w:t>
      </w:r>
      <w:r w:rsidRPr="00B811EA">
        <w:rPr>
          <w:sz w:val="28"/>
          <w:szCs w:val="28"/>
        </w:rPr>
        <w:t xml:space="preserve">( грибы-3 штамма  </w:t>
      </w:r>
      <w:r w:rsidRPr="00B811EA">
        <w:rPr>
          <w:sz w:val="28"/>
          <w:szCs w:val="28"/>
          <w:lang w:val="en-US"/>
        </w:rPr>
        <w:t>Trichoderma</w:t>
      </w:r>
      <w:r w:rsidRPr="00B811EA">
        <w:rPr>
          <w:sz w:val="28"/>
          <w:szCs w:val="28"/>
        </w:rPr>
        <w:t xml:space="preserve">; +   Бактерии -4 штамма  </w:t>
      </w:r>
      <w:r w:rsidRPr="00B811EA">
        <w:rPr>
          <w:sz w:val="28"/>
          <w:szCs w:val="28"/>
          <w:lang w:val="en-US"/>
        </w:rPr>
        <w:t>Bacillus</w:t>
      </w:r>
      <w:r w:rsidRPr="00B811EA">
        <w:rPr>
          <w:sz w:val="28"/>
          <w:szCs w:val="28"/>
        </w:rPr>
        <w:t xml:space="preserve"> </w:t>
      </w:r>
      <w:r w:rsidRPr="00B811EA">
        <w:rPr>
          <w:sz w:val="28"/>
          <w:szCs w:val="28"/>
          <w:lang w:val="en-US"/>
        </w:rPr>
        <w:t>subtilis</w:t>
      </w:r>
      <w:r w:rsidRPr="00B811EA">
        <w:rPr>
          <w:sz w:val="28"/>
          <w:szCs w:val="28"/>
        </w:rPr>
        <w:t xml:space="preserve">  +  др.). Суммарное количество жизнеспособных клеток лактобактерий и стрептококков не менее 1*10</w:t>
      </w:r>
      <w:r>
        <w:rPr>
          <w:sz w:val="28"/>
          <w:szCs w:val="28"/>
          <w:vertAlign w:val="superscript"/>
        </w:rPr>
        <w:t>4</w:t>
      </w:r>
      <w:r w:rsidRPr="00B811EA">
        <w:rPr>
          <w:sz w:val="28"/>
          <w:szCs w:val="28"/>
        </w:rPr>
        <w:t xml:space="preserve"> КОЕ\мл, количество споровых бактерий </w:t>
      </w:r>
      <w:r w:rsidRPr="00B811EA">
        <w:rPr>
          <w:sz w:val="28"/>
          <w:szCs w:val="28"/>
          <w:lang w:val="en-US"/>
        </w:rPr>
        <w:t>Bacillius</w:t>
      </w:r>
      <w:r w:rsidRPr="00B811EA">
        <w:rPr>
          <w:sz w:val="28"/>
          <w:szCs w:val="28"/>
        </w:rPr>
        <w:t xml:space="preserve"> </w:t>
      </w:r>
      <w:r w:rsidRPr="00B811EA">
        <w:rPr>
          <w:sz w:val="28"/>
          <w:szCs w:val="28"/>
          <w:lang w:val="en-US"/>
        </w:rPr>
        <w:t>subtilis</w:t>
      </w:r>
      <w:r w:rsidRPr="00B811EA">
        <w:rPr>
          <w:sz w:val="28"/>
          <w:szCs w:val="28"/>
        </w:rPr>
        <w:t xml:space="preserve"> не менее 1*10</w:t>
      </w:r>
      <w:r>
        <w:rPr>
          <w:sz w:val="28"/>
          <w:szCs w:val="28"/>
          <w:vertAlign w:val="superscript"/>
        </w:rPr>
        <w:t>4</w:t>
      </w:r>
      <w:r w:rsidRPr="00B811EA">
        <w:rPr>
          <w:sz w:val="28"/>
          <w:szCs w:val="28"/>
        </w:rPr>
        <w:t xml:space="preserve"> КОЕ\мл. </w:t>
      </w:r>
      <w:r>
        <w:rPr>
          <w:sz w:val="28"/>
          <w:szCs w:val="28"/>
        </w:rPr>
        <w:t xml:space="preserve"> </w:t>
      </w:r>
      <w:r w:rsidRPr="00B811EA">
        <w:rPr>
          <w:sz w:val="28"/>
          <w:szCs w:val="28"/>
        </w:rPr>
        <w:t>Целлюлозолитическая активность не менее 5 ЕД\мл.</w:t>
      </w:r>
    </w:p>
    <w:p w:rsidR="006C39D3" w:rsidRPr="00B811EA" w:rsidRDefault="006C39D3" w:rsidP="0003172E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B811EA">
        <w:rPr>
          <w:b/>
          <w:sz w:val="28"/>
          <w:szCs w:val="28"/>
        </w:rPr>
        <w:t>Биопрепарат «Стерня»:</w:t>
      </w:r>
    </w:p>
    <w:p w:rsidR="006C39D3" w:rsidRPr="00B811EA" w:rsidRDefault="006C39D3" w:rsidP="0003172E">
      <w:pPr>
        <w:spacing w:line="360" w:lineRule="auto"/>
        <w:ind w:firstLine="540"/>
        <w:jc w:val="both"/>
        <w:rPr>
          <w:sz w:val="28"/>
          <w:szCs w:val="28"/>
        </w:rPr>
      </w:pPr>
      <w:r w:rsidRPr="00B811EA">
        <w:rPr>
          <w:sz w:val="28"/>
          <w:szCs w:val="28"/>
        </w:rPr>
        <w:tab/>
        <w:t>- ускоряет разложение растительных остатков в почве;</w:t>
      </w:r>
    </w:p>
    <w:p w:rsidR="006C39D3" w:rsidRPr="00B811EA" w:rsidRDefault="006C39D3" w:rsidP="0003172E">
      <w:pPr>
        <w:spacing w:line="360" w:lineRule="auto"/>
        <w:ind w:firstLine="540"/>
        <w:jc w:val="both"/>
        <w:rPr>
          <w:sz w:val="28"/>
          <w:szCs w:val="28"/>
        </w:rPr>
      </w:pPr>
      <w:r w:rsidRPr="00B811EA">
        <w:rPr>
          <w:sz w:val="28"/>
          <w:szCs w:val="28"/>
        </w:rPr>
        <w:tab/>
        <w:t>- уничтожает патогены, содержащиеся в почве и в растительных остатках;</w:t>
      </w:r>
    </w:p>
    <w:p w:rsidR="006C39D3" w:rsidRPr="00B811EA" w:rsidRDefault="006C39D3" w:rsidP="0003172E">
      <w:pPr>
        <w:spacing w:line="360" w:lineRule="auto"/>
        <w:ind w:firstLine="540"/>
        <w:jc w:val="both"/>
        <w:rPr>
          <w:sz w:val="28"/>
          <w:szCs w:val="28"/>
        </w:rPr>
      </w:pPr>
      <w:r w:rsidRPr="00B811EA">
        <w:rPr>
          <w:sz w:val="28"/>
          <w:szCs w:val="28"/>
        </w:rPr>
        <w:tab/>
        <w:t>- повышает  плодородие  почвы за счёт развития полезной микрофлоры;</w:t>
      </w:r>
    </w:p>
    <w:p w:rsidR="006C39D3" w:rsidRPr="00B811EA" w:rsidRDefault="006C39D3" w:rsidP="0003172E">
      <w:pPr>
        <w:spacing w:line="360" w:lineRule="auto"/>
        <w:ind w:firstLine="540"/>
        <w:jc w:val="both"/>
        <w:rPr>
          <w:sz w:val="28"/>
          <w:szCs w:val="28"/>
        </w:rPr>
      </w:pPr>
      <w:r w:rsidRPr="00B811EA">
        <w:rPr>
          <w:sz w:val="28"/>
          <w:szCs w:val="28"/>
        </w:rPr>
        <w:tab/>
        <w:t>- увеличивает продуктивность с/х культур.</w:t>
      </w:r>
    </w:p>
    <w:p w:rsidR="006C39D3" w:rsidRPr="00B811EA" w:rsidRDefault="006C39D3" w:rsidP="001015F4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B811EA">
        <w:rPr>
          <w:b/>
          <w:sz w:val="28"/>
          <w:szCs w:val="28"/>
        </w:rPr>
        <w:t>Спектр  применения</w:t>
      </w:r>
      <w:r>
        <w:rPr>
          <w:b/>
          <w:sz w:val="28"/>
          <w:szCs w:val="28"/>
        </w:rPr>
        <w:t>.</w:t>
      </w:r>
    </w:p>
    <w:p w:rsidR="006C39D3" w:rsidRDefault="006C39D3" w:rsidP="003E3EE4">
      <w:pPr>
        <w:spacing w:line="360" w:lineRule="auto"/>
        <w:ind w:firstLine="540"/>
        <w:jc w:val="both"/>
        <w:rPr>
          <w:sz w:val="28"/>
          <w:szCs w:val="28"/>
        </w:rPr>
      </w:pPr>
      <w:r w:rsidRPr="00B811EA">
        <w:rPr>
          <w:sz w:val="28"/>
          <w:szCs w:val="28"/>
        </w:rPr>
        <w:t>Применяется для обработки растительных остатков всех злаковых культур, кукурузы и подсолнечника после убор</w:t>
      </w:r>
      <w:r>
        <w:rPr>
          <w:sz w:val="28"/>
          <w:szCs w:val="28"/>
        </w:rPr>
        <w:t>ки урожая</w:t>
      </w:r>
      <w:r w:rsidRPr="00B811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811EA">
        <w:rPr>
          <w:sz w:val="28"/>
          <w:szCs w:val="28"/>
        </w:rPr>
        <w:t>Вносится путём опрыскивания.</w:t>
      </w:r>
      <w:r>
        <w:rPr>
          <w:sz w:val="28"/>
          <w:szCs w:val="28"/>
        </w:rPr>
        <w:t xml:space="preserve"> </w:t>
      </w:r>
    </w:p>
    <w:tbl>
      <w:tblPr>
        <w:tblW w:w="10093" w:type="dxa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9"/>
        <w:gridCol w:w="1555"/>
        <w:gridCol w:w="1759"/>
        <w:gridCol w:w="1626"/>
        <w:gridCol w:w="1426"/>
        <w:gridCol w:w="2008"/>
      </w:tblGrid>
      <w:tr w:rsidR="006C39D3" w:rsidTr="006F64E8">
        <w:trPr>
          <w:trHeight w:val="982"/>
        </w:trPr>
        <w:tc>
          <w:tcPr>
            <w:tcW w:w="1719" w:type="dxa"/>
          </w:tcPr>
          <w:p w:rsidR="006C39D3" w:rsidRPr="003E3EE4" w:rsidRDefault="006C39D3" w:rsidP="00C644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Объект обработки</w:t>
            </w:r>
          </w:p>
        </w:tc>
        <w:tc>
          <w:tcPr>
            <w:tcW w:w="1555" w:type="dxa"/>
          </w:tcPr>
          <w:p w:rsidR="006C39D3" w:rsidRPr="003E3EE4" w:rsidRDefault="006C39D3" w:rsidP="00C644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3EE4">
              <w:rPr>
                <w:b/>
                <w:sz w:val="28"/>
                <w:szCs w:val="28"/>
              </w:rPr>
              <w:t>Доза внесени</w:t>
            </w:r>
            <w:r>
              <w:rPr>
                <w:b/>
                <w:sz w:val="28"/>
                <w:szCs w:val="28"/>
              </w:rPr>
              <w:t>я</w:t>
            </w:r>
          </w:p>
          <w:p w:rsidR="006C39D3" w:rsidRPr="003E3EE4" w:rsidRDefault="006C39D3" w:rsidP="009C12D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6C39D3" w:rsidRPr="003E3EE4" w:rsidRDefault="006C39D3" w:rsidP="00C644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3EE4">
              <w:rPr>
                <w:b/>
                <w:sz w:val="28"/>
                <w:szCs w:val="28"/>
              </w:rPr>
              <w:t>Стоимость 1 литра, руб.</w:t>
            </w:r>
          </w:p>
        </w:tc>
        <w:tc>
          <w:tcPr>
            <w:tcW w:w="1626" w:type="dxa"/>
          </w:tcPr>
          <w:p w:rsidR="006C39D3" w:rsidRPr="003E3EE4" w:rsidRDefault="006C39D3" w:rsidP="00C644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3EE4">
              <w:rPr>
                <w:b/>
                <w:sz w:val="28"/>
                <w:szCs w:val="28"/>
              </w:rPr>
              <w:t>Упаковка</w:t>
            </w:r>
          </w:p>
        </w:tc>
        <w:tc>
          <w:tcPr>
            <w:tcW w:w="1426" w:type="dxa"/>
          </w:tcPr>
          <w:p w:rsidR="006C39D3" w:rsidRPr="003E3EE4" w:rsidRDefault="006C39D3" w:rsidP="00C644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Рабочий раствор</w:t>
            </w:r>
          </w:p>
        </w:tc>
        <w:tc>
          <w:tcPr>
            <w:tcW w:w="2008" w:type="dxa"/>
          </w:tcPr>
          <w:p w:rsidR="006C39D3" w:rsidRPr="003E3EE4" w:rsidRDefault="006C39D3" w:rsidP="00C644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3EE4">
              <w:rPr>
                <w:b/>
                <w:sz w:val="28"/>
                <w:szCs w:val="28"/>
              </w:rPr>
              <w:t>Срок годности</w:t>
            </w:r>
          </w:p>
        </w:tc>
      </w:tr>
      <w:tr w:rsidR="006C39D3" w:rsidTr="006F64E8">
        <w:trPr>
          <w:trHeight w:val="664"/>
        </w:trPr>
        <w:tc>
          <w:tcPr>
            <w:tcW w:w="1719" w:type="dxa"/>
          </w:tcPr>
          <w:p w:rsidR="006C39D3" w:rsidRPr="00C6449B" w:rsidRDefault="006C39D3" w:rsidP="0003172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</w:t>
            </w:r>
          </w:p>
        </w:tc>
        <w:tc>
          <w:tcPr>
            <w:tcW w:w="1555" w:type="dxa"/>
          </w:tcPr>
          <w:p w:rsidR="006C39D3" w:rsidRPr="00C6449B" w:rsidRDefault="006C39D3" w:rsidP="00C644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449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л/га</w:t>
            </w:r>
          </w:p>
        </w:tc>
        <w:tc>
          <w:tcPr>
            <w:tcW w:w="1759" w:type="dxa"/>
          </w:tcPr>
          <w:p w:rsidR="006C39D3" w:rsidRPr="007D5A56" w:rsidRDefault="00850DF4" w:rsidP="00C644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307</w:t>
            </w:r>
          </w:p>
        </w:tc>
        <w:tc>
          <w:tcPr>
            <w:tcW w:w="1626" w:type="dxa"/>
          </w:tcPr>
          <w:p w:rsidR="006C39D3" w:rsidRPr="00C6449B" w:rsidRDefault="006C39D3" w:rsidP="00C644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449B">
              <w:rPr>
                <w:sz w:val="28"/>
                <w:szCs w:val="28"/>
              </w:rPr>
              <w:t xml:space="preserve">Канистра </w:t>
            </w:r>
            <w:smartTag w:uri="urn:schemas-microsoft-com:office:smarttags" w:element="metricconverter">
              <w:smartTagPr>
                <w:attr w:name="ProductID" w:val="10 литров"/>
              </w:smartTagPr>
              <w:r w:rsidRPr="00C6449B">
                <w:rPr>
                  <w:sz w:val="28"/>
                  <w:szCs w:val="28"/>
                </w:rPr>
                <w:t>10 литров</w:t>
              </w:r>
            </w:smartTag>
          </w:p>
        </w:tc>
        <w:tc>
          <w:tcPr>
            <w:tcW w:w="1426" w:type="dxa"/>
          </w:tcPr>
          <w:p w:rsidR="006C39D3" w:rsidRDefault="006C39D3" w:rsidP="0003172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150-300л/га</w:t>
            </w:r>
          </w:p>
        </w:tc>
        <w:tc>
          <w:tcPr>
            <w:tcW w:w="2008" w:type="dxa"/>
          </w:tcPr>
          <w:p w:rsidR="006C39D3" w:rsidRDefault="006C39D3" w:rsidP="00C644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месяцев с даты производства</w:t>
            </w:r>
          </w:p>
        </w:tc>
      </w:tr>
    </w:tbl>
    <w:p w:rsidR="006C39D3" w:rsidRPr="00D2215F" w:rsidRDefault="006C39D3" w:rsidP="003E3EE4">
      <w:pPr>
        <w:spacing w:line="360" w:lineRule="auto"/>
        <w:jc w:val="both"/>
        <w:rPr>
          <w:color w:val="FF0000"/>
          <w:sz w:val="28"/>
          <w:szCs w:val="28"/>
        </w:rPr>
      </w:pPr>
      <w:r w:rsidRPr="00B811EA">
        <w:rPr>
          <w:sz w:val="28"/>
          <w:szCs w:val="28"/>
        </w:rPr>
        <w:t xml:space="preserve">Для усиления  действия  препарата в </w:t>
      </w:r>
      <w:r>
        <w:rPr>
          <w:sz w:val="28"/>
          <w:szCs w:val="28"/>
        </w:rPr>
        <w:t xml:space="preserve">раствор можно добавлять </w:t>
      </w:r>
      <w:r w:rsidRPr="00B811EA">
        <w:rPr>
          <w:sz w:val="28"/>
          <w:szCs w:val="28"/>
        </w:rPr>
        <w:t xml:space="preserve"> </w:t>
      </w:r>
      <w:r>
        <w:rPr>
          <w:sz w:val="28"/>
          <w:szCs w:val="28"/>
        </w:rPr>
        <w:t>азотосодержащие препараты.</w:t>
      </w:r>
    </w:p>
    <w:p w:rsidR="006C39D3" w:rsidRDefault="006C39D3" w:rsidP="003E3EE4">
      <w:pPr>
        <w:spacing w:line="360" w:lineRule="auto"/>
        <w:jc w:val="both"/>
        <w:rPr>
          <w:sz w:val="28"/>
          <w:szCs w:val="28"/>
        </w:rPr>
      </w:pPr>
      <w:r w:rsidRPr="00B811EA">
        <w:rPr>
          <w:sz w:val="28"/>
          <w:szCs w:val="28"/>
        </w:rPr>
        <w:t xml:space="preserve">         Обработку растительных остатков проводить в вечернее или ночное время</w:t>
      </w:r>
      <w:r>
        <w:rPr>
          <w:sz w:val="28"/>
          <w:szCs w:val="28"/>
        </w:rPr>
        <w:t xml:space="preserve"> (температурный и влажностный режим)</w:t>
      </w:r>
      <w:r w:rsidRPr="00B811EA">
        <w:rPr>
          <w:sz w:val="28"/>
          <w:szCs w:val="28"/>
        </w:rPr>
        <w:t>. После обработки желательно провести дискование или культивацию на глубину 4-</w:t>
      </w:r>
      <w:smartTag w:uri="urn:schemas-microsoft-com:office:smarttags" w:element="metricconverter">
        <w:smartTagPr>
          <w:attr w:name="ProductID" w:val="5 см"/>
        </w:smartTagPr>
        <w:r w:rsidRPr="00B811EA">
          <w:rPr>
            <w:sz w:val="28"/>
            <w:szCs w:val="28"/>
          </w:rPr>
          <w:t>5 см</w:t>
        </w:r>
      </w:smartTag>
      <w:r w:rsidRPr="00B811EA">
        <w:rPr>
          <w:sz w:val="28"/>
          <w:szCs w:val="28"/>
        </w:rPr>
        <w:t xml:space="preserve">.    </w:t>
      </w:r>
    </w:p>
    <w:p w:rsidR="006C39D3" w:rsidRDefault="006C39D3" w:rsidP="003E3EE4">
      <w:pPr>
        <w:spacing w:line="360" w:lineRule="auto"/>
        <w:jc w:val="both"/>
        <w:rPr>
          <w:b/>
          <w:sz w:val="28"/>
          <w:szCs w:val="28"/>
        </w:rPr>
      </w:pPr>
      <w:r w:rsidRPr="008D2540">
        <w:rPr>
          <w:b/>
          <w:sz w:val="28"/>
          <w:szCs w:val="28"/>
        </w:rPr>
        <w:t xml:space="preserve"> </w:t>
      </w:r>
    </w:p>
    <w:p w:rsidR="006C39D3" w:rsidRDefault="006C39D3" w:rsidP="003E3EE4">
      <w:pPr>
        <w:spacing w:line="360" w:lineRule="auto"/>
        <w:jc w:val="both"/>
        <w:rPr>
          <w:sz w:val="28"/>
          <w:szCs w:val="28"/>
        </w:rPr>
      </w:pPr>
      <w:r w:rsidRPr="000251DE">
        <w:rPr>
          <w:b/>
          <w:color w:val="00B050"/>
          <w:sz w:val="28"/>
          <w:szCs w:val="28"/>
        </w:rPr>
        <w:t xml:space="preserve"> Для компостирования растительных остатков, листвы, ботвы предлагаем перспективный микробиологический препарат АГРОБРИЗ</w:t>
      </w:r>
      <w:r>
        <w:rPr>
          <w:sz w:val="28"/>
          <w:szCs w:val="28"/>
        </w:rPr>
        <w:t xml:space="preserve"> (содержащий 12 штаммов сапрофитных микроорганизмов). Использование препарата позволяет:</w:t>
      </w:r>
    </w:p>
    <w:p w:rsidR="006C39D3" w:rsidRDefault="006C39D3" w:rsidP="003E3E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Ускорить разложение растительных остатков и перегнивание компоста (через 25-45 дней перегной можно вносить в почву).</w:t>
      </w:r>
    </w:p>
    <w:p w:rsidR="006C39D3" w:rsidRDefault="006C39D3" w:rsidP="003E3E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Обеззаразить компост от бактериальных и грибных болезней.</w:t>
      </w:r>
    </w:p>
    <w:p w:rsidR="006C39D3" w:rsidRDefault="006C39D3" w:rsidP="003E3E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 Переработать растительные остатки в экологически чистое удобрение.</w:t>
      </w:r>
    </w:p>
    <w:p w:rsidR="006C39D3" w:rsidRDefault="006C39D3" w:rsidP="003E3E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Повысить содержание органических веществ  в продукте конечного распада.</w:t>
      </w:r>
    </w:p>
    <w:p w:rsidR="006C39D3" w:rsidRDefault="006C39D3" w:rsidP="003E3E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2B44B8">
        <w:rPr>
          <w:b/>
          <w:color w:val="00B050"/>
          <w:sz w:val="32"/>
          <w:szCs w:val="32"/>
        </w:rPr>
        <w:t>Агробриз</w:t>
      </w:r>
      <w:r>
        <w:rPr>
          <w:b/>
          <w:color w:val="00B050"/>
          <w:sz w:val="32"/>
          <w:szCs w:val="32"/>
        </w:rPr>
        <w:t xml:space="preserve"> </w:t>
      </w:r>
      <w:r>
        <w:rPr>
          <w:sz w:val="28"/>
          <w:szCs w:val="28"/>
        </w:rPr>
        <w:t xml:space="preserve">рекомендуется использовать в животноводческих комплексах при использовании глубокой несменяемой подстилки. В результате применения препарата получаем: </w:t>
      </w:r>
    </w:p>
    <w:p w:rsidR="006C39D3" w:rsidRDefault="006C39D3" w:rsidP="003E3E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снижение газообразования вредных газов,</w:t>
      </w:r>
    </w:p>
    <w:p w:rsidR="006C39D3" w:rsidRDefault="006C39D3" w:rsidP="00C20A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повышения иммунитета животных, за счёт изменения флоры окружающей среды,</w:t>
      </w:r>
    </w:p>
    <w:p w:rsidR="006C39D3" w:rsidRDefault="006C39D3" w:rsidP="00C20A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увеличение температуры в помещении во время ферментации подстилки,</w:t>
      </w:r>
    </w:p>
    <w:p w:rsidR="006C39D3" w:rsidRDefault="006C39D3" w:rsidP="003E3E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пропадает надобность в ручной мойке животного.</w:t>
      </w:r>
    </w:p>
    <w:tbl>
      <w:tblPr>
        <w:tblW w:w="10064" w:type="dxa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7"/>
        <w:gridCol w:w="1762"/>
        <w:gridCol w:w="1601"/>
        <w:gridCol w:w="1480"/>
        <w:gridCol w:w="1802"/>
        <w:gridCol w:w="1822"/>
      </w:tblGrid>
      <w:tr w:rsidR="006C39D3" w:rsidRPr="003E3EE4" w:rsidTr="00B22F22">
        <w:trPr>
          <w:trHeight w:val="1018"/>
        </w:trPr>
        <w:tc>
          <w:tcPr>
            <w:tcW w:w="1597" w:type="dxa"/>
          </w:tcPr>
          <w:p w:rsidR="006C39D3" w:rsidRPr="003E3EE4" w:rsidRDefault="006C39D3" w:rsidP="003504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Объект обработки</w:t>
            </w:r>
          </w:p>
        </w:tc>
        <w:tc>
          <w:tcPr>
            <w:tcW w:w="1762" w:type="dxa"/>
          </w:tcPr>
          <w:p w:rsidR="006C39D3" w:rsidRPr="003E3EE4" w:rsidRDefault="006C39D3" w:rsidP="003504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3EE4">
              <w:rPr>
                <w:b/>
                <w:sz w:val="28"/>
                <w:szCs w:val="28"/>
              </w:rPr>
              <w:t>Доза внесени</w:t>
            </w:r>
            <w:r>
              <w:rPr>
                <w:b/>
                <w:sz w:val="28"/>
                <w:szCs w:val="28"/>
              </w:rPr>
              <w:t>я</w:t>
            </w:r>
          </w:p>
          <w:p w:rsidR="006C39D3" w:rsidRPr="003E3EE4" w:rsidRDefault="006C39D3" w:rsidP="003504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1" w:type="dxa"/>
          </w:tcPr>
          <w:p w:rsidR="006C39D3" w:rsidRPr="003E3EE4" w:rsidRDefault="006C39D3" w:rsidP="003504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3EE4">
              <w:rPr>
                <w:b/>
                <w:sz w:val="28"/>
                <w:szCs w:val="28"/>
              </w:rPr>
              <w:t>Стоимость 1 литра, руб.</w:t>
            </w:r>
          </w:p>
        </w:tc>
        <w:tc>
          <w:tcPr>
            <w:tcW w:w="1480" w:type="dxa"/>
          </w:tcPr>
          <w:p w:rsidR="006C39D3" w:rsidRPr="003E3EE4" w:rsidRDefault="006C39D3" w:rsidP="003504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3EE4">
              <w:rPr>
                <w:b/>
                <w:sz w:val="28"/>
                <w:szCs w:val="28"/>
              </w:rPr>
              <w:t>Упаковка</w:t>
            </w:r>
          </w:p>
        </w:tc>
        <w:tc>
          <w:tcPr>
            <w:tcW w:w="1802" w:type="dxa"/>
          </w:tcPr>
          <w:p w:rsidR="006C39D3" w:rsidRPr="003E3EE4" w:rsidRDefault="006C39D3" w:rsidP="003504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Рабочий раствор</w:t>
            </w:r>
          </w:p>
        </w:tc>
        <w:tc>
          <w:tcPr>
            <w:tcW w:w="1822" w:type="dxa"/>
          </w:tcPr>
          <w:p w:rsidR="006C39D3" w:rsidRPr="003E3EE4" w:rsidRDefault="006C39D3" w:rsidP="003504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3EE4">
              <w:rPr>
                <w:b/>
                <w:sz w:val="28"/>
                <w:szCs w:val="28"/>
              </w:rPr>
              <w:t>Срок годности</w:t>
            </w:r>
          </w:p>
        </w:tc>
      </w:tr>
      <w:tr w:rsidR="006C39D3" w:rsidRPr="00C20AE3" w:rsidTr="00B22F22">
        <w:trPr>
          <w:trHeight w:val="689"/>
        </w:trPr>
        <w:tc>
          <w:tcPr>
            <w:tcW w:w="1597" w:type="dxa"/>
          </w:tcPr>
          <w:p w:rsidR="006C39D3" w:rsidRPr="002847FE" w:rsidRDefault="006C39D3" w:rsidP="003504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847FE">
              <w:rPr>
                <w:b/>
                <w:sz w:val="28"/>
                <w:szCs w:val="28"/>
              </w:rPr>
              <w:t>Компост</w:t>
            </w:r>
          </w:p>
        </w:tc>
        <w:tc>
          <w:tcPr>
            <w:tcW w:w="1762" w:type="dxa"/>
          </w:tcPr>
          <w:p w:rsidR="006C39D3" w:rsidRPr="00C20AE3" w:rsidRDefault="006C39D3" w:rsidP="00350498">
            <w:pPr>
              <w:spacing w:line="36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C20AE3">
                <w:rPr>
                  <w:sz w:val="28"/>
                  <w:szCs w:val="28"/>
                </w:rPr>
                <w:t>1 литр</w:t>
              </w:r>
            </w:smartTag>
            <w:r w:rsidRPr="00C20AE3">
              <w:rPr>
                <w:sz w:val="28"/>
                <w:szCs w:val="28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 куб. метров"/>
              </w:smartTagPr>
              <w:r w:rsidRPr="00C20AE3">
                <w:rPr>
                  <w:sz w:val="28"/>
                  <w:szCs w:val="28"/>
                </w:rPr>
                <w:t>10</w:t>
              </w:r>
              <w:r>
                <w:rPr>
                  <w:sz w:val="28"/>
                  <w:szCs w:val="28"/>
                </w:rPr>
                <w:t xml:space="preserve"> </w:t>
              </w:r>
              <w:r w:rsidRPr="00C20AE3">
                <w:rPr>
                  <w:sz w:val="28"/>
                  <w:szCs w:val="28"/>
                </w:rPr>
                <w:t>куб.</w:t>
              </w:r>
              <w:r>
                <w:rPr>
                  <w:sz w:val="28"/>
                  <w:szCs w:val="28"/>
                </w:rPr>
                <w:t xml:space="preserve"> </w:t>
              </w:r>
              <w:r w:rsidRPr="00C20AE3">
                <w:rPr>
                  <w:sz w:val="28"/>
                  <w:szCs w:val="28"/>
                </w:rPr>
                <w:t>метров</w:t>
              </w:r>
            </w:smartTag>
            <w:r w:rsidRPr="00C20AE3">
              <w:rPr>
                <w:sz w:val="28"/>
                <w:szCs w:val="28"/>
              </w:rPr>
              <w:t xml:space="preserve"> компостной кучи.</w:t>
            </w:r>
          </w:p>
          <w:p w:rsidR="006C39D3" w:rsidRPr="00C20AE3" w:rsidRDefault="006C39D3" w:rsidP="00350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  <w:vMerge w:val="restart"/>
          </w:tcPr>
          <w:p w:rsidR="006C39D3" w:rsidRPr="007D5A56" w:rsidRDefault="00EA69AF" w:rsidP="003504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50DF4">
              <w:rPr>
                <w:b/>
                <w:sz w:val="28"/>
                <w:szCs w:val="28"/>
              </w:rPr>
              <w:t>219</w:t>
            </w:r>
          </w:p>
          <w:p w:rsidR="006C39D3" w:rsidRPr="007D5A56" w:rsidRDefault="006C39D3" w:rsidP="003504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C39D3" w:rsidRPr="007D5A56" w:rsidRDefault="006C39D3" w:rsidP="003504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C39D3" w:rsidRPr="00B22F22" w:rsidRDefault="00850DF4" w:rsidP="00350498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1176</w:t>
            </w:r>
          </w:p>
        </w:tc>
        <w:tc>
          <w:tcPr>
            <w:tcW w:w="1480" w:type="dxa"/>
            <w:vMerge w:val="restart"/>
          </w:tcPr>
          <w:p w:rsidR="006C39D3" w:rsidRPr="00C20AE3" w:rsidRDefault="006C39D3" w:rsidP="00350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0AE3">
              <w:rPr>
                <w:sz w:val="28"/>
                <w:szCs w:val="28"/>
              </w:rPr>
              <w:t xml:space="preserve">Канистра </w:t>
            </w:r>
            <w:smartTag w:uri="urn:schemas-microsoft-com:office:smarttags" w:element="metricconverter">
              <w:smartTagPr>
                <w:attr w:name="ProductID" w:val="1 литр"/>
              </w:smartTagPr>
              <w:smartTag w:uri="urn:schemas-microsoft-com:office:smarttags" w:element="metricconverter">
                <w:smartTagPr>
                  <w:attr w:name="ProductID" w:val="10 литров"/>
                </w:smartTagPr>
                <w:r w:rsidRPr="00C20AE3">
                  <w:rPr>
                    <w:sz w:val="28"/>
                    <w:szCs w:val="28"/>
                  </w:rPr>
                  <w:t>10 литров</w:t>
                </w:r>
              </w:smartTag>
              <w:r>
                <w:rPr>
                  <w:sz w:val="28"/>
                  <w:szCs w:val="28"/>
                </w:rPr>
                <w:t>,</w:t>
              </w:r>
            </w:smartTag>
          </w:p>
          <w:p w:rsidR="006C39D3" w:rsidRDefault="006C39D3" w:rsidP="00350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C39D3" w:rsidRPr="00C20AE3" w:rsidRDefault="006C39D3" w:rsidP="00350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0AE3">
              <w:rPr>
                <w:sz w:val="28"/>
                <w:szCs w:val="28"/>
              </w:rPr>
              <w:t>Флакон 0,5 литра</w:t>
            </w:r>
          </w:p>
          <w:p w:rsidR="006C39D3" w:rsidRPr="00C20AE3" w:rsidRDefault="006C39D3" w:rsidP="00350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6C39D3" w:rsidRPr="00C20AE3" w:rsidRDefault="006C39D3" w:rsidP="00350498">
            <w:pPr>
              <w:spacing w:line="36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C20AE3">
                <w:rPr>
                  <w:sz w:val="28"/>
                  <w:szCs w:val="28"/>
                </w:rPr>
                <w:t>1 литр</w:t>
              </w:r>
            </w:smartTag>
            <w:r w:rsidRPr="00C20AE3">
              <w:rPr>
                <w:sz w:val="28"/>
                <w:szCs w:val="28"/>
              </w:rPr>
              <w:t xml:space="preserve"> разводят в 250 литрах тёплой воды (28-35 град)</w:t>
            </w:r>
          </w:p>
        </w:tc>
        <w:tc>
          <w:tcPr>
            <w:tcW w:w="1822" w:type="dxa"/>
            <w:vMerge w:val="restart"/>
          </w:tcPr>
          <w:p w:rsidR="006C39D3" w:rsidRDefault="006C39D3" w:rsidP="00350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C39D3" w:rsidRDefault="006C39D3" w:rsidP="00350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C39D3" w:rsidRDefault="006C39D3" w:rsidP="00350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C39D3" w:rsidRDefault="006C39D3" w:rsidP="00350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C39D3" w:rsidRPr="00C20AE3" w:rsidRDefault="006C39D3" w:rsidP="00350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0AE3">
              <w:rPr>
                <w:sz w:val="28"/>
                <w:szCs w:val="28"/>
              </w:rPr>
              <w:t>6 месяцев с даты изготовления</w:t>
            </w:r>
          </w:p>
          <w:p w:rsidR="006C39D3" w:rsidRPr="00C20AE3" w:rsidRDefault="006C39D3" w:rsidP="00350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C39D3" w:rsidRPr="00C20AE3" w:rsidTr="00B22F22">
        <w:trPr>
          <w:trHeight w:val="689"/>
        </w:trPr>
        <w:tc>
          <w:tcPr>
            <w:tcW w:w="1597" w:type="dxa"/>
          </w:tcPr>
          <w:p w:rsidR="006C39D3" w:rsidRPr="002847FE" w:rsidRDefault="006C39D3" w:rsidP="003504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847FE">
              <w:rPr>
                <w:b/>
                <w:sz w:val="28"/>
                <w:szCs w:val="28"/>
              </w:rPr>
              <w:t>Подстилка</w:t>
            </w:r>
          </w:p>
        </w:tc>
        <w:tc>
          <w:tcPr>
            <w:tcW w:w="1762" w:type="dxa"/>
          </w:tcPr>
          <w:p w:rsidR="006C39D3" w:rsidRPr="00C20AE3" w:rsidRDefault="006C39D3" w:rsidP="00350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0AE3">
              <w:rPr>
                <w:sz w:val="28"/>
                <w:szCs w:val="28"/>
              </w:rPr>
              <w:t>1литр на 50кв.</w:t>
            </w:r>
            <w:r>
              <w:rPr>
                <w:sz w:val="28"/>
                <w:szCs w:val="28"/>
              </w:rPr>
              <w:t xml:space="preserve"> </w:t>
            </w:r>
            <w:r w:rsidRPr="00C20AE3">
              <w:rPr>
                <w:sz w:val="28"/>
                <w:szCs w:val="28"/>
              </w:rPr>
              <w:t>метров</w:t>
            </w:r>
          </w:p>
        </w:tc>
        <w:tc>
          <w:tcPr>
            <w:tcW w:w="1601" w:type="dxa"/>
            <w:vMerge/>
          </w:tcPr>
          <w:p w:rsidR="006C39D3" w:rsidRPr="00B22F22" w:rsidRDefault="006C39D3" w:rsidP="00350498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80" w:type="dxa"/>
            <w:vMerge/>
          </w:tcPr>
          <w:p w:rsidR="006C39D3" w:rsidRPr="00C20AE3" w:rsidRDefault="006C39D3" w:rsidP="00350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6C39D3" w:rsidRPr="00C20AE3" w:rsidRDefault="006C39D3" w:rsidP="000251DE">
            <w:pPr>
              <w:spacing w:line="36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C20AE3">
                <w:rPr>
                  <w:sz w:val="28"/>
                  <w:szCs w:val="28"/>
                </w:rPr>
                <w:t>1 литр</w:t>
              </w:r>
            </w:smartTag>
            <w:r w:rsidRPr="00C20AE3">
              <w:rPr>
                <w:sz w:val="28"/>
                <w:szCs w:val="28"/>
              </w:rPr>
              <w:t xml:space="preserve"> разводят в 100 литрах воды (температура</w:t>
            </w:r>
            <w:r>
              <w:rPr>
                <w:sz w:val="28"/>
                <w:szCs w:val="28"/>
              </w:rPr>
              <w:t xml:space="preserve"> воды </w:t>
            </w:r>
            <w:r w:rsidRPr="00C20AE3">
              <w:rPr>
                <w:sz w:val="28"/>
                <w:szCs w:val="28"/>
              </w:rPr>
              <w:t>20-30 градусов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22" w:type="dxa"/>
            <w:vMerge/>
          </w:tcPr>
          <w:p w:rsidR="006C39D3" w:rsidRPr="00C20AE3" w:rsidRDefault="006C39D3" w:rsidP="00350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6C39D3" w:rsidRPr="00C20AE3" w:rsidRDefault="006C39D3" w:rsidP="003E3EE4">
      <w:pPr>
        <w:spacing w:line="360" w:lineRule="auto"/>
        <w:jc w:val="both"/>
        <w:rPr>
          <w:sz w:val="28"/>
          <w:szCs w:val="28"/>
        </w:rPr>
      </w:pPr>
    </w:p>
    <w:p w:rsidR="006C39D3" w:rsidRDefault="006C39D3" w:rsidP="003E3EE4">
      <w:pPr>
        <w:tabs>
          <w:tab w:val="left" w:pos="708"/>
          <w:tab w:val="left" w:pos="1416"/>
          <w:tab w:val="left" w:pos="2124"/>
          <w:tab w:val="left" w:pos="6735"/>
        </w:tabs>
        <w:jc w:val="right"/>
        <w:rPr>
          <w:b/>
          <w:i/>
          <w:color w:val="1F497D"/>
          <w:sz w:val="28"/>
          <w:szCs w:val="28"/>
        </w:rPr>
      </w:pPr>
    </w:p>
    <w:p w:rsidR="006C39D3" w:rsidRPr="006C0E45" w:rsidRDefault="006C39D3" w:rsidP="002B44B8">
      <w:pPr>
        <w:spacing w:line="360" w:lineRule="auto"/>
        <w:jc w:val="center"/>
        <w:rPr>
          <w:i/>
          <w:sz w:val="28"/>
          <w:szCs w:val="28"/>
        </w:rPr>
      </w:pPr>
      <w:r w:rsidRPr="0044442E">
        <w:rPr>
          <w:b/>
          <w:i/>
          <w:sz w:val="28"/>
          <w:szCs w:val="28"/>
        </w:rPr>
        <w:t>Доставка до покупателя бесплатно</w:t>
      </w:r>
      <w:r w:rsidRPr="006C0E45">
        <w:rPr>
          <w:i/>
          <w:sz w:val="28"/>
          <w:szCs w:val="28"/>
        </w:rPr>
        <w:t>.</w:t>
      </w:r>
    </w:p>
    <w:p w:rsidR="006C39D3" w:rsidRDefault="006C39D3" w:rsidP="003E3EE4">
      <w:pPr>
        <w:tabs>
          <w:tab w:val="left" w:pos="708"/>
          <w:tab w:val="left" w:pos="1416"/>
          <w:tab w:val="left" w:pos="2124"/>
          <w:tab w:val="left" w:pos="6735"/>
        </w:tabs>
        <w:jc w:val="right"/>
        <w:rPr>
          <w:b/>
          <w:i/>
          <w:color w:val="1F497D"/>
          <w:sz w:val="28"/>
          <w:szCs w:val="28"/>
        </w:rPr>
      </w:pPr>
    </w:p>
    <w:p w:rsidR="006C39D3" w:rsidRDefault="006C39D3" w:rsidP="003E3EE4">
      <w:pPr>
        <w:tabs>
          <w:tab w:val="left" w:pos="708"/>
          <w:tab w:val="left" w:pos="1416"/>
          <w:tab w:val="left" w:pos="2124"/>
          <w:tab w:val="left" w:pos="6735"/>
        </w:tabs>
        <w:jc w:val="right"/>
        <w:rPr>
          <w:b/>
          <w:i/>
          <w:color w:val="1F497D"/>
          <w:sz w:val="28"/>
          <w:szCs w:val="28"/>
        </w:rPr>
      </w:pPr>
    </w:p>
    <w:p w:rsidR="006C39D3" w:rsidRPr="00714AAD" w:rsidRDefault="006C39D3" w:rsidP="003E3EE4">
      <w:pPr>
        <w:tabs>
          <w:tab w:val="left" w:pos="708"/>
          <w:tab w:val="left" w:pos="1416"/>
          <w:tab w:val="left" w:pos="2124"/>
          <w:tab w:val="left" w:pos="6735"/>
        </w:tabs>
        <w:jc w:val="right"/>
        <w:rPr>
          <w:b/>
          <w:i/>
          <w:color w:val="1F497D"/>
          <w:sz w:val="28"/>
          <w:szCs w:val="28"/>
        </w:rPr>
      </w:pPr>
      <w:r w:rsidRPr="00714AAD">
        <w:rPr>
          <w:b/>
          <w:i/>
          <w:color w:val="1F497D"/>
          <w:sz w:val="28"/>
          <w:szCs w:val="28"/>
        </w:rPr>
        <w:t>С уважением</w:t>
      </w:r>
      <w:r>
        <w:rPr>
          <w:b/>
          <w:i/>
          <w:color w:val="1F497D"/>
          <w:sz w:val="28"/>
          <w:szCs w:val="28"/>
        </w:rPr>
        <w:t xml:space="preserve"> </w:t>
      </w:r>
      <w:r w:rsidRPr="00714AAD">
        <w:rPr>
          <w:b/>
          <w:i/>
          <w:color w:val="1F497D"/>
          <w:sz w:val="28"/>
          <w:szCs w:val="28"/>
        </w:rPr>
        <w:t xml:space="preserve"> к</w:t>
      </w:r>
      <w:r>
        <w:rPr>
          <w:b/>
          <w:i/>
          <w:color w:val="1F497D"/>
          <w:sz w:val="28"/>
          <w:szCs w:val="28"/>
        </w:rPr>
        <w:t xml:space="preserve"> </w:t>
      </w:r>
      <w:r w:rsidRPr="00714AAD">
        <w:rPr>
          <w:b/>
          <w:i/>
          <w:color w:val="1F497D"/>
          <w:sz w:val="28"/>
          <w:szCs w:val="28"/>
        </w:rPr>
        <w:t xml:space="preserve"> Вашему бизнесу</w:t>
      </w:r>
      <w:r>
        <w:rPr>
          <w:b/>
          <w:i/>
          <w:color w:val="1F497D"/>
          <w:sz w:val="28"/>
          <w:szCs w:val="28"/>
        </w:rPr>
        <w:t>,</w:t>
      </w:r>
    </w:p>
    <w:p w:rsidR="006C39D3" w:rsidRPr="00714AAD" w:rsidRDefault="006C39D3" w:rsidP="003E3EE4">
      <w:pPr>
        <w:tabs>
          <w:tab w:val="left" w:pos="708"/>
          <w:tab w:val="left" w:pos="1416"/>
          <w:tab w:val="left" w:pos="2124"/>
          <w:tab w:val="left" w:pos="6735"/>
        </w:tabs>
        <w:jc w:val="right"/>
        <w:rPr>
          <w:b/>
          <w:i/>
          <w:color w:val="1F497D"/>
          <w:sz w:val="28"/>
          <w:szCs w:val="28"/>
        </w:rPr>
      </w:pPr>
    </w:p>
    <w:p w:rsidR="006C39D3" w:rsidRPr="00714AAD" w:rsidRDefault="006C39D3" w:rsidP="003E3EE4">
      <w:pPr>
        <w:tabs>
          <w:tab w:val="left" w:pos="708"/>
          <w:tab w:val="left" w:pos="1416"/>
          <w:tab w:val="left" w:pos="2124"/>
          <w:tab w:val="left" w:pos="6735"/>
        </w:tabs>
        <w:jc w:val="right"/>
        <w:rPr>
          <w:b/>
          <w:i/>
          <w:color w:val="1F497D"/>
          <w:sz w:val="28"/>
          <w:szCs w:val="28"/>
        </w:rPr>
      </w:pPr>
      <w:r w:rsidRPr="00714AAD">
        <w:rPr>
          <w:b/>
          <w:i/>
          <w:color w:val="1F497D"/>
          <w:sz w:val="28"/>
          <w:szCs w:val="28"/>
        </w:rPr>
        <w:t xml:space="preserve"> ООО «Владагрокомплекс»</w:t>
      </w:r>
    </w:p>
    <w:p w:rsidR="006C39D3" w:rsidRPr="00714AAD" w:rsidRDefault="006C39D3" w:rsidP="003E3EE4">
      <w:pPr>
        <w:tabs>
          <w:tab w:val="left" w:pos="708"/>
          <w:tab w:val="left" w:pos="1416"/>
          <w:tab w:val="left" w:pos="2124"/>
          <w:tab w:val="left" w:pos="6735"/>
        </w:tabs>
        <w:jc w:val="right"/>
        <w:rPr>
          <w:b/>
          <w:i/>
          <w:color w:val="1F497D"/>
          <w:sz w:val="28"/>
          <w:szCs w:val="28"/>
        </w:rPr>
      </w:pPr>
    </w:p>
    <w:sectPr w:rsidR="006C39D3" w:rsidRPr="00714AAD" w:rsidSect="00C10CEB">
      <w:footerReference w:type="default" r:id="rId10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F1B" w:rsidRDefault="00884F1B" w:rsidP="00441990">
      <w:r>
        <w:separator/>
      </w:r>
    </w:p>
  </w:endnote>
  <w:endnote w:type="continuationSeparator" w:id="0">
    <w:p w:rsidR="00884F1B" w:rsidRDefault="00884F1B" w:rsidP="00441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9D3" w:rsidRDefault="008F3805">
    <w:pPr>
      <w:pStyle w:val="ab"/>
      <w:jc w:val="right"/>
    </w:pPr>
    <w:fldSimple w:instr=" PAGE   \* MERGEFORMAT ">
      <w:r w:rsidR="00850DF4">
        <w:rPr>
          <w:noProof/>
        </w:rPr>
        <w:t>1</w:t>
      </w:r>
    </w:fldSimple>
  </w:p>
  <w:p w:rsidR="006C39D3" w:rsidRDefault="006C39D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F1B" w:rsidRDefault="00884F1B" w:rsidP="00441990">
      <w:r>
        <w:separator/>
      </w:r>
    </w:p>
  </w:footnote>
  <w:footnote w:type="continuationSeparator" w:id="0">
    <w:p w:rsidR="00884F1B" w:rsidRDefault="00884F1B" w:rsidP="00441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3800"/>
    <w:multiLevelType w:val="hybridMultilevel"/>
    <w:tmpl w:val="24FE6B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6030C19"/>
    <w:multiLevelType w:val="multilevel"/>
    <w:tmpl w:val="B448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0B7AAA"/>
    <w:multiLevelType w:val="hybridMultilevel"/>
    <w:tmpl w:val="37E6F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B6F42"/>
    <w:multiLevelType w:val="hybridMultilevel"/>
    <w:tmpl w:val="12268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F68B1"/>
    <w:multiLevelType w:val="hybridMultilevel"/>
    <w:tmpl w:val="58EC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6F0"/>
    <w:rsid w:val="00004818"/>
    <w:rsid w:val="000233AB"/>
    <w:rsid w:val="000251DE"/>
    <w:rsid w:val="0003172E"/>
    <w:rsid w:val="0006240C"/>
    <w:rsid w:val="000648DC"/>
    <w:rsid w:val="0007436F"/>
    <w:rsid w:val="00086062"/>
    <w:rsid w:val="000C3FAB"/>
    <w:rsid w:val="000D6458"/>
    <w:rsid w:val="001015F4"/>
    <w:rsid w:val="001027D3"/>
    <w:rsid w:val="001312FF"/>
    <w:rsid w:val="00192FD3"/>
    <w:rsid w:val="00197AD1"/>
    <w:rsid w:val="0023242F"/>
    <w:rsid w:val="00241F3D"/>
    <w:rsid w:val="002456F0"/>
    <w:rsid w:val="002847FE"/>
    <w:rsid w:val="002B44B8"/>
    <w:rsid w:val="002F259E"/>
    <w:rsid w:val="00315BBE"/>
    <w:rsid w:val="00316E6D"/>
    <w:rsid w:val="003232F4"/>
    <w:rsid w:val="0032606A"/>
    <w:rsid w:val="00350498"/>
    <w:rsid w:val="00363C4A"/>
    <w:rsid w:val="00372E83"/>
    <w:rsid w:val="00380AAA"/>
    <w:rsid w:val="003929C8"/>
    <w:rsid w:val="003A5482"/>
    <w:rsid w:val="003D3F35"/>
    <w:rsid w:val="003E3EE4"/>
    <w:rsid w:val="0040543F"/>
    <w:rsid w:val="004114E3"/>
    <w:rsid w:val="00423915"/>
    <w:rsid w:val="004252CC"/>
    <w:rsid w:val="00441990"/>
    <w:rsid w:val="0044442E"/>
    <w:rsid w:val="004532F7"/>
    <w:rsid w:val="00472526"/>
    <w:rsid w:val="00477729"/>
    <w:rsid w:val="004A2654"/>
    <w:rsid w:val="004B6B40"/>
    <w:rsid w:val="004C6FDB"/>
    <w:rsid w:val="00500664"/>
    <w:rsid w:val="005239DC"/>
    <w:rsid w:val="005418B3"/>
    <w:rsid w:val="00560185"/>
    <w:rsid w:val="0057007C"/>
    <w:rsid w:val="005837C4"/>
    <w:rsid w:val="00592583"/>
    <w:rsid w:val="005C7BF9"/>
    <w:rsid w:val="00611506"/>
    <w:rsid w:val="006307C1"/>
    <w:rsid w:val="0066466A"/>
    <w:rsid w:val="00692733"/>
    <w:rsid w:val="006C0E45"/>
    <w:rsid w:val="006C1A90"/>
    <w:rsid w:val="006C1AEF"/>
    <w:rsid w:val="006C1DFD"/>
    <w:rsid w:val="006C39D3"/>
    <w:rsid w:val="006C5E93"/>
    <w:rsid w:val="006E17C6"/>
    <w:rsid w:val="006F64E8"/>
    <w:rsid w:val="00713172"/>
    <w:rsid w:val="00714AAD"/>
    <w:rsid w:val="0077401E"/>
    <w:rsid w:val="007771FA"/>
    <w:rsid w:val="007C6B7F"/>
    <w:rsid w:val="007C78FF"/>
    <w:rsid w:val="007D5A56"/>
    <w:rsid w:val="00822FD8"/>
    <w:rsid w:val="00826951"/>
    <w:rsid w:val="00850DF4"/>
    <w:rsid w:val="00853069"/>
    <w:rsid w:val="00876186"/>
    <w:rsid w:val="00884F1B"/>
    <w:rsid w:val="008C3B1A"/>
    <w:rsid w:val="008D2540"/>
    <w:rsid w:val="008F3805"/>
    <w:rsid w:val="00901734"/>
    <w:rsid w:val="00954D7A"/>
    <w:rsid w:val="0098083D"/>
    <w:rsid w:val="00981A36"/>
    <w:rsid w:val="009A0BFB"/>
    <w:rsid w:val="009C12D1"/>
    <w:rsid w:val="009F6281"/>
    <w:rsid w:val="00A02868"/>
    <w:rsid w:val="00A33EAF"/>
    <w:rsid w:val="00A46E60"/>
    <w:rsid w:val="00A4771B"/>
    <w:rsid w:val="00A82C66"/>
    <w:rsid w:val="00A84614"/>
    <w:rsid w:val="00A91C8B"/>
    <w:rsid w:val="00B22F22"/>
    <w:rsid w:val="00B25E1F"/>
    <w:rsid w:val="00B35AAC"/>
    <w:rsid w:val="00B55742"/>
    <w:rsid w:val="00B811EA"/>
    <w:rsid w:val="00C10CEB"/>
    <w:rsid w:val="00C129D9"/>
    <w:rsid w:val="00C20AE3"/>
    <w:rsid w:val="00C217DA"/>
    <w:rsid w:val="00C6449B"/>
    <w:rsid w:val="00D0359D"/>
    <w:rsid w:val="00D13440"/>
    <w:rsid w:val="00D2215F"/>
    <w:rsid w:val="00D374C5"/>
    <w:rsid w:val="00D43E23"/>
    <w:rsid w:val="00D710E1"/>
    <w:rsid w:val="00DA740D"/>
    <w:rsid w:val="00E238EC"/>
    <w:rsid w:val="00E35B41"/>
    <w:rsid w:val="00E51EF2"/>
    <w:rsid w:val="00E529DC"/>
    <w:rsid w:val="00E706E1"/>
    <w:rsid w:val="00E83712"/>
    <w:rsid w:val="00EA69AF"/>
    <w:rsid w:val="00EE712E"/>
    <w:rsid w:val="00F57BD9"/>
    <w:rsid w:val="00F71BFB"/>
    <w:rsid w:val="00F728F8"/>
    <w:rsid w:val="00F9087F"/>
    <w:rsid w:val="00FB16D3"/>
    <w:rsid w:val="00FB1ED1"/>
    <w:rsid w:val="00FB3544"/>
    <w:rsid w:val="00FD4E92"/>
    <w:rsid w:val="00FD6C5A"/>
    <w:rsid w:val="00FE6310"/>
    <w:rsid w:val="00FF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56F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1AE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456F0"/>
    <w:pPr>
      <w:keepNext/>
      <w:outlineLvl w:val="3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56F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1AE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456F0"/>
    <w:rPr>
      <w:rFonts w:ascii="Arial" w:hAnsi="Arial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2456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56F0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rsid w:val="002456F0"/>
    <w:rPr>
      <w:rFonts w:cs="Times New Roman"/>
      <w:b/>
      <w:bCs/>
    </w:rPr>
  </w:style>
  <w:style w:type="table" w:styleId="a6">
    <w:name w:val="Table Grid"/>
    <w:basedOn w:val="a1"/>
    <w:uiPriority w:val="99"/>
    <w:rsid w:val="007C6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6C1DFD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semiHidden/>
    <w:rsid w:val="006C1AEF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rsid w:val="004419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441990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4419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419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16E6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99"/>
    <w:qFormat/>
    <w:rsid w:val="003E3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02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com99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ak33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677</Words>
  <Characters>3859</Characters>
  <Application>Microsoft Office Word</Application>
  <DocSecurity>0</DocSecurity>
  <Lines>32</Lines>
  <Paragraphs>9</Paragraphs>
  <ScaleCrop>false</ScaleCrop>
  <Company>Home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2014-12-24T10:51:00Z</cp:lastPrinted>
  <dcterms:created xsi:type="dcterms:W3CDTF">2015-10-27T11:46:00Z</dcterms:created>
  <dcterms:modified xsi:type="dcterms:W3CDTF">2017-01-27T09:40:00Z</dcterms:modified>
</cp:coreProperties>
</file>